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CC" w:rsidRDefault="00EA5B72" w:rsidP="00E574CC">
      <w:pPr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პროექტი</w:t>
      </w:r>
    </w:p>
    <w:p w:rsidR="005C0150" w:rsidRDefault="00DF214A" w:rsidP="00DF214A">
      <w:pPr>
        <w:jc w:val="center"/>
        <w:rPr>
          <w:rFonts w:ascii="Sylfaen" w:hAnsi="Sylfaen"/>
          <w:b/>
          <w:lang w:val="ka-GE"/>
        </w:rPr>
      </w:pPr>
      <w:r w:rsidRPr="00DF214A">
        <w:rPr>
          <w:rFonts w:ascii="Sylfaen" w:hAnsi="Sylfaen"/>
          <w:b/>
          <w:lang w:val="ka-GE"/>
        </w:rPr>
        <w:t xml:space="preserve">გ ა ნ კ ა რ გ უ ლ ე ბ ა   № </w:t>
      </w:r>
      <w:r w:rsidR="00EA5B72">
        <w:rPr>
          <w:rFonts w:ascii="Sylfaen" w:hAnsi="Sylfaen"/>
          <w:b/>
          <w:lang w:val="ka-GE"/>
        </w:rPr>
        <w:t xml:space="preserve"> </w:t>
      </w:r>
    </w:p>
    <w:p w:rsidR="00C9019D" w:rsidRDefault="00C9019D" w:rsidP="00DF214A">
      <w:pPr>
        <w:jc w:val="center"/>
        <w:rPr>
          <w:rFonts w:ascii="Sylfaen" w:hAnsi="Sylfaen"/>
          <w:b/>
          <w:lang w:val="ka-GE"/>
        </w:rPr>
      </w:pPr>
    </w:p>
    <w:p w:rsidR="00DF214A" w:rsidRDefault="00C64C7C" w:rsidP="00DF214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28 სექტემბერი</w:t>
      </w:r>
      <w:r w:rsidR="00267E07">
        <w:rPr>
          <w:rFonts w:ascii="Sylfaen" w:hAnsi="Sylfaen"/>
          <w:b/>
          <w:lang w:val="ka-GE"/>
        </w:rPr>
        <w:t xml:space="preserve">   </w:t>
      </w:r>
      <w:r w:rsidR="00EA5B72">
        <w:rPr>
          <w:rFonts w:ascii="Sylfaen" w:hAnsi="Sylfaen"/>
          <w:b/>
          <w:lang w:val="ka-GE"/>
        </w:rPr>
        <w:t>2023</w:t>
      </w:r>
      <w:r w:rsidR="00DF214A" w:rsidRPr="00DF214A">
        <w:rPr>
          <w:rFonts w:ascii="Sylfaen" w:hAnsi="Sylfaen"/>
          <w:b/>
          <w:lang w:val="ka-GE"/>
        </w:rPr>
        <w:t xml:space="preserve"> წ. </w:t>
      </w:r>
    </w:p>
    <w:p w:rsidR="00C9019D" w:rsidRPr="00DF214A" w:rsidRDefault="00C9019D" w:rsidP="00DF214A">
      <w:pPr>
        <w:jc w:val="center"/>
        <w:rPr>
          <w:rFonts w:ascii="Sylfaen" w:hAnsi="Sylfaen"/>
          <w:b/>
          <w:lang w:val="ka-GE"/>
        </w:rPr>
      </w:pPr>
    </w:p>
    <w:p w:rsidR="00DF214A" w:rsidRDefault="00DF214A" w:rsidP="00DF214A">
      <w:pPr>
        <w:jc w:val="center"/>
        <w:rPr>
          <w:rFonts w:ascii="Sylfaen" w:hAnsi="Sylfaen"/>
          <w:b/>
          <w:lang w:val="ka-GE"/>
        </w:rPr>
      </w:pPr>
      <w:r w:rsidRPr="00DF214A">
        <w:rPr>
          <w:rFonts w:ascii="Sylfaen" w:hAnsi="Sylfaen"/>
          <w:b/>
          <w:lang w:val="ka-GE"/>
        </w:rPr>
        <w:t xml:space="preserve">ქ. თელავი </w:t>
      </w:r>
    </w:p>
    <w:p w:rsidR="00D70D21" w:rsidRDefault="00D70D21" w:rsidP="00DF214A">
      <w:pPr>
        <w:jc w:val="center"/>
        <w:rPr>
          <w:rFonts w:ascii="Sylfaen" w:hAnsi="Sylfaen"/>
          <w:b/>
          <w:lang w:val="ka-GE"/>
        </w:rPr>
      </w:pPr>
    </w:p>
    <w:p w:rsidR="00463810" w:rsidRPr="00D70D21" w:rsidRDefault="00D70D21" w:rsidP="00DF214A">
      <w:pPr>
        <w:jc w:val="center"/>
        <w:rPr>
          <w:rFonts w:ascii="Sylfaen" w:hAnsi="Sylfaen"/>
          <w:b/>
          <w:lang w:val="ka-GE"/>
        </w:rPr>
      </w:pPr>
      <w:r w:rsidRPr="00D70D21">
        <w:rPr>
          <w:rFonts w:ascii="Sylfaen" w:hAnsi="Sylfaen"/>
          <w:b/>
          <w:lang w:val="ka-GE"/>
        </w:rPr>
        <w:t>„თელავის მუნიციპალიტეტის საკრებულოს 2022 წლის 28 დეკემბრის N22 დადგენილებაში „თელავის მუნიციპალიტეტის 2023 წლის ბიუჯეტის დამტკიცების შესახებ“ ცვლილების შეტანის თაობაზე“ -</w:t>
      </w:r>
      <w:r w:rsidR="00D521AA">
        <w:rPr>
          <w:rFonts w:ascii="Sylfaen" w:hAnsi="Sylfaen"/>
          <w:b/>
        </w:rPr>
        <w:t xml:space="preserve"> </w:t>
      </w:r>
      <w:r w:rsidRPr="00D70D21">
        <w:rPr>
          <w:rFonts w:ascii="Sylfaen" w:hAnsi="Sylfaen"/>
          <w:b/>
          <w:lang w:val="ka-GE"/>
        </w:rPr>
        <w:t>ნორმატიული აქტის მისაღებად  ადმინისტრაციული წარმოების ვადის გაგრძელების შესახებ</w:t>
      </w:r>
    </w:p>
    <w:p w:rsidR="00DF214A" w:rsidRPr="00DF214A" w:rsidRDefault="00DF214A" w:rsidP="00DF214A">
      <w:pPr>
        <w:pStyle w:val="ListParagraph"/>
        <w:ind w:left="660"/>
        <w:jc w:val="center"/>
        <w:rPr>
          <w:rFonts w:ascii="Sylfaen" w:eastAsia="Times New Roman" w:hAnsi="Sylfaen" w:cs="Times New Roman"/>
          <w:b/>
          <w:bCs/>
          <w:lang w:val="ru-RU"/>
        </w:rPr>
      </w:pPr>
    </w:p>
    <w:p w:rsidR="00EA5B72" w:rsidRDefault="003A594A" w:rsidP="003A594A">
      <w:pPr>
        <w:spacing w:after="200" w:line="276" w:lineRule="auto"/>
        <w:jc w:val="both"/>
        <w:rPr>
          <w:rFonts w:ascii="Sylfaen" w:hAnsi="Sylfaen"/>
          <w:lang w:val="ka-GE"/>
        </w:rPr>
      </w:pPr>
      <w:r w:rsidRPr="003A594A">
        <w:rPr>
          <w:rFonts w:ascii="Sylfaen" w:hAnsi="Sylfaen"/>
          <w:lang w:val="ka-GE"/>
        </w:rPr>
        <w:t>საქართველოს</w:t>
      </w:r>
      <w:r w:rsidRPr="003A594A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ორგანული</w:t>
      </w:r>
      <w:r w:rsidRPr="003A594A">
        <w:rPr>
          <w:rFonts w:ascii="Sylfaen" w:hAnsi="Sylfaen"/>
          <w:lang w:val="ka-GE"/>
        </w:rPr>
        <w:tab/>
        <w:t>კანონის</w:t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„ადგილობრივი</w:t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თვითმმართველობის</w:t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კოდექსი“</w:t>
      </w:r>
      <w:r w:rsidRPr="003A594A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24-ე მუხლის</w:t>
      </w:r>
      <w:r w:rsidR="003408BB">
        <w:rPr>
          <w:rFonts w:ascii="Sylfaen" w:hAnsi="Sylfaen"/>
          <w:lang w:val="ka-GE"/>
        </w:rPr>
        <w:t xml:space="preserve">  მე-2 პუნქტის </w:t>
      </w:r>
      <w:r w:rsidRPr="003A594A">
        <w:rPr>
          <w:rFonts w:ascii="Sylfaen" w:hAnsi="Sylfaen"/>
          <w:lang w:val="ka-GE"/>
        </w:rPr>
        <w:t>თანახმად,</w:t>
      </w:r>
    </w:p>
    <w:p w:rsidR="00DF214A" w:rsidRPr="003A594A" w:rsidRDefault="003A594A" w:rsidP="003A594A">
      <w:pPr>
        <w:spacing w:after="200" w:line="276" w:lineRule="auto"/>
        <w:jc w:val="both"/>
        <w:rPr>
          <w:rFonts w:ascii="Sylfaen" w:hAnsi="Sylfaen"/>
          <w:lang w:val="ka-GE"/>
        </w:rPr>
      </w:pPr>
      <w:r w:rsidRPr="003A594A">
        <w:rPr>
          <w:rFonts w:ascii="Sylfaen" w:hAnsi="Sylfaen"/>
          <w:lang w:val="ka-GE"/>
        </w:rPr>
        <w:t xml:space="preserve"> </w:t>
      </w:r>
    </w:p>
    <w:p w:rsidR="00DF214A" w:rsidRPr="003A594A" w:rsidRDefault="000608F4" w:rsidP="000608F4">
      <w:pPr>
        <w:pStyle w:val="ListParagraph"/>
        <w:numPr>
          <w:ilvl w:val="0"/>
          <w:numId w:val="3"/>
        </w:numPr>
        <w:spacing w:after="200" w:line="276" w:lineRule="auto"/>
        <w:ind w:left="270" w:hanging="270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 </w:t>
      </w:r>
      <w:r w:rsidR="00C4681E">
        <w:rPr>
          <w:rFonts w:ascii="Sylfaen" w:hAnsi="Sylfaen" w:cs="Sylfaen"/>
          <w:lang w:val="ka-GE"/>
        </w:rPr>
        <w:t xml:space="preserve">გაგრძელდეს ადმინისტრაციული წარმოების ვადა </w:t>
      </w:r>
      <w:r w:rsidR="00D521AA" w:rsidRPr="00D70D21">
        <w:rPr>
          <w:rFonts w:ascii="Sylfaen" w:hAnsi="Sylfaen"/>
          <w:b/>
          <w:lang w:val="ka-GE"/>
        </w:rPr>
        <w:t xml:space="preserve">„თელავის მუნიციპალიტეტის საკრებულოს 2022 წლის 28 დეკემბრის N22 დადგენილებაში „თელავის მუნიციპალიტეტის 2023 წლის ბიუჯეტის დამტკიცების შესახებ“ ცვლილების შეტანის თაობაზე“ </w:t>
      </w:r>
      <w:r w:rsidRPr="00F86267">
        <w:rPr>
          <w:rFonts w:ascii="Sylfaen" w:hAnsi="Sylfaen"/>
          <w:b/>
          <w:lang w:val="ka-GE"/>
        </w:rPr>
        <w:t xml:space="preserve">- </w:t>
      </w:r>
      <w:r w:rsidRPr="003A594A">
        <w:rPr>
          <w:rFonts w:ascii="Sylfaen" w:hAnsi="Sylfaen"/>
          <w:lang w:val="ka-GE"/>
        </w:rPr>
        <w:t xml:space="preserve">ნორმატიული </w:t>
      </w:r>
      <w:r w:rsidR="00FD2CAD">
        <w:rPr>
          <w:rFonts w:ascii="Sylfaen" w:hAnsi="Sylfaen"/>
          <w:lang w:val="ka-GE"/>
        </w:rPr>
        <w:t xml:space="preserve">ადმინისტრაციულ- სამართლებრივი </w:t>
      </w:r>
      <w:r w:rsidRPr="003A594A">
        <w:rPr>
          <w:rFonts w:ascii="Sylfaen" w:hAnsi="Sylfaen"/>
          <w:lang w:val="ka-GE"/>
        </w:rPr>
        <w:t xml:space="preserve">აქტის </w:t>
      </w:r>
      <w:r w:rsidR="00FD2CAD">
        <w:rPr>
          <w:rFonts w:ascii="Sylfaen" w:hAnsi="Sylfaen"/>
          <w:lang w:val="ka-GE"/>
        </w:rPr>
        <w:t>მისაღებად.</w:t>
      </w:r>
    </w:p>
    <w:p w:rsidR="000608F4" w:rsidRDefault="003A594A" w:rsidP="003A594A">
      <w:pPr>
        <w:pStyle w:val="ListParagraph"/>
        <w:numPr>
          <w:ilvl w:val="0"/>
          <w:numId w:val="3"/>
        </w:numPr>
        <w:spacing w:after="200" w:line="276" w:lineRule="auto"/>
        <w:ind w:left="270"/>
        <w:jc w:val="both"/>
        <w:rPr>
          <w:rFonts w:ascii="Sylfaen" w:hAnsi="Sylfaen"/>
          <w:lang w:val="ka-GE"/>
        </w:rPr>
      </w:pPr>
      <w:r w:rsidRPr="003A594A">
        <w:rPr>
          <w:rFonts w:ascii="Sylfaen" w:hAnsi="Sylfaen" w:cs="Sylfaen"/>
          <w:lang w:val="ka-GE"/>
        </w:rPr>
        <w:t>დაევალოს</w:t>
      </w:r>
      <w:r w:rsidRPr="003A594A">
        <w:rPr>
          <w:rFonts w:ascii="Sylfaen" w:hAnsi="Sylfaen"/>
          <w:lang w:val="ka-GE"/>
        </w:rPr>
        <w:tab/>
        <w:t>საკრებულოს</w:t>
      </w:r>
      <w:r w:rsidRPr="003A594A">
        <w:rPr>
          <w:rFonts w:ascii="Sylfaen" w:hAnsi="Sylfaen"/>
          <w:lang w:val="ka-GE"/>
        </w:rPr>
        <w:tab/>
        <w:t>აპარატს</w:t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გამოაქვეყნოს</w:t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ცნობა</w:t>
      </w:r>
      <w:r w:rsidRPr="003A594A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ადმინისტრაციული</w:t>
      </w:r>
      <w:r w:rsidRPr="003A594A">
        <w:rPr>
          <w:rFonts w:ascii="Sylfaen" w:hAnsi="Sylfaen"/>
          <w:lang w:val="ka-GE"/>
        </w:rPr>
        <w:tab/>
        <w:t>წარმოების</w:t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>ვადის გაგრძელების</w:t>
      </w:r>
      <w:r>
        <w:rPr>
          <w:rFonts w:ascii="Sylfaen" w:hAnsi="Sylfaen"/>
          <w:lang w:val="ka-GE"/>
        </w:rPr>
        <w:t xml:space="preserve"> </w:t>
      </w:r>
      <w:r w:rsidRPr="003A594A">
        <w:rPr>
          <w:rFonts w:ascii="Sylfaen" w:hAnsi="Sylfaen"/>
          <w:lang w:val="ka-GE"/>
        </w:rPr>
        <w:t xml:space="preserve">შესახებ. </w:t>
      </w:r>
    </w:p>
    <w:p w:rsidR="003A594A" w:rsidRPr="003A594A" w:rsidRDefault="003A594A" w:rsidP="003A594A">
      <w:pPr>
        <w:pStyle w:val="ListParagraph"/>
        <w:numPr>
          <w:ilvl w:val="0"/>
          <w:numId w:val="3"/>
        </w:numPr>
        <w:spacing w:after="200" w:line="276" w:lineRule="auto"/>
        <w:ind w:left="270"/>
        <w:jc w:val="both"/>
        <w:rPr>
          <w:rFonts w:ascii="Sylfaen" w:hAnsi="Sylfaen"/>
          <w:lang w:val="ka-GE"/>
        </w:rPr>
      </w:pPr>
      <w:r w:rsidRPr="003A594A">
        <w:rPr>
          <w:rFonts w:ascii="Sylfaen" w:hAnsi="Sylfaen"/>
          <w:lang w:val="ka-GE"/>
        </w:rPr>
        <w:t>თელავის</w:t>
      </w:r>
      <w:r w:rsidRPr="003A594A">
        <w:rPr>
          <w:rFonts w:ascii="Sylfaen" w:hAnsi="Sylfaen"/>
          <w:lang w:val="ka-GE"/>
        </w:rPr>
        <w:tab/>
        <w:t>მუნიციპალიტეტის</w:t>
      </w:r>
      <w:r w:rsidRPr="003A594A">
        <w:rPr>
          <w:rFonts w:ascii="Sylfaen" w:hAnsi="Sylfaen"/>
          <w:lang w:val="ka-GE"/>
        </w:rPr>
        <w:tab/>
        <w:t>საკრებულოს</w:t>
      </w:r>
      <w:r w:rsidRPr="003A594A">
        <w:rPr>
          <w:rFonts w:ascii="Sylfaen" w:hAnsi="Sylfaen"/>
          <w:lang w:val="ka-GE"/>
        </w:rPr>
        <w:tab/>
        <w:t>კომისიებში</w:t>
      </w:r>
      <w:r w:rsidRPr="003A594A">
        <w:rPr>
          <w:rFonts w:ascii="Sylfaen" w:hAnsi="Sylfaen"/>
          <w:lang w:val="ka-GE"/>
        </w:rPr>
        <w:tab/>
        <w:t>და</w:t>
      </w:r>
      <w:r w:rsidRPr="003A594A">
        <w:rPr>
          <w:rFonts w:ascii="Sylfaen" w:hAnsi="Sylfaen"/>
          <w:lang w:val="ka-GE"/>
        </w:rPr>
        <w:tab/>
        <w:t>ფრაქციებში</w:t>
      </w:r>
      <w:r>
        <w:rPr>
          <w:rFonts w:ascii="Sylfaen" w:hAnsi="Sylfaen" w:cs="Sylfaen"/>
          <w:b/>
          <w:lang w:val="ka-GE"/>
        </w:rPr>
        <w:t xml:space="preserve"> </w:t>
      </w:r>
      <w:r w:rsidR="00D521AA" w:rsidRPr="00D70D21">
        <w:rPr>
          <w:rFonts w:ascii="Sylfaen" w:hAnsi="Sylfaen"/>
          <w:b/>
          <w:lang w:val="ka-GE"/>
        </w:rPr>
        <w:t xml:space="preserve">„თელავის მუნიციპალიტეტის საკრებულოს 2022 წლის 28 დეკემბრის N22 დადგენილებაში „თელავის მუნიციპალიტეტის 2023 წლის ბიუჯეტის დამტკიცების შესახებ“ ცვლილების შეტანის თაობაზე“ </w:t>
      </w:r>
      <w:r w:rsidR="00D521AA">
        <w:rPr>
          <w:rFonts w:ascii="Sylfaen" w:hAnsi="Sylfaen"/>
          <w:b/>
        </w:rPr>
        <w:t xml:space="preserve"> </w:t>
      </w:r>
      <w:r w:rsidRPr="00E574CC">
        <w:rPr>
          <w:rFonts w:ascii="Sylfaen" w:hAnsi="Sylfaen" w:cs="Sylfaen"/>
          <w:b/>
          <w:lang w:val="ka-GE"/>
        </w:rPr>
        <w:t>-</w:t>
      </w:r>
      <w:r w:rsidRPr="00E574CC">
        <w:rPr>
          <w:rFonts w:ascii="Sylfaen" w:hAnsi="Sylfaen"/>
          <w:b/>
        </w:rPr>
        <w:t xml:space="preserve"> </w:t>
      </w:r>
      <w:r w:rsidRPr="003A594A">
        <w:rPr>
          <w:rFonts w:ascii="Sylfaen" w:hAnsi="Sylfaen"/>
          <w:lang w:val="ka-GE"/>
        </w:rPr>
        <w:t>ნორმატიული აქტის პროექტის</w:t>
      </w:r>
      <w:r w:rsidRPr="003A594A">
        <w:rPr>
          <w:rFonts w:ascii="Sylfaen" w:hAnsi="Sylfaen"/>
          <w:lang w:val="ka-GE"/>
        </w:rPr>
        <w:tab/>
        <w:t xml:space="preserve">განხილვა განხორციელდეს 2023 წლის </w:t>
      </w:r>
      <w:r w:rsidR="00EA5B72">
        <w:rPr>
          <w:rFonts w:ascii="Sylfaen" w:hAnsi="Sylfaen"/>
          <w:lang w:val="ka-GE"/>
        </w:rPr>
        <w:t xml:space="preserve">----  </w:t>
      </w:r>
      <w:r w:rsidR="006D0FF9">
        <w:rPr>
          <w:rFonts w:ascii="Sylfaen" w:hAnsi="Sylfaen"/>
          <w:lang w:val="ka-GE"/>
        </w:rPr>
        <w:t xml:space="preserve"> </w:t>
      </w:r>
      <w:r w:rsidR="00C64C7C">
        <w:rPr>
          <w:rFonts w:ascii="Sylfaen" w:hAnsi="Sylfaen"/>
          <w:lang w:val="ka-GE"/>
        </w:rPr>
        <w:t>ოქტომბრამდე</w:t>
      </w:r>
    </w:p>
    <w:p w:rsidR="00E574CC" w:rsidRPr="003A594A" w:rsidRDefault="00D521AA" w:rsidP="003A594A">
      <w:pPr>
        <w:pStyle w:val="ListParagraph"/>
        <w:numPr>
          <w:ilvl w:val="0"/>
          <w:numId w:val="3"/>
        </w:numPr>
        <w:spacing w:after="200" w:line="276" w:lineRule="auto"/>
        <w:ind w:left="180" w:hanging="270"/>
        <w:jc w:val="both"/>
        <w:rPr>
          <w:rFonts w:ascii="Sylfaen" w:hAnsi="Sylfaen"/>
        </w:rPr>
      </w:pPr>
      <w:r w:rsidRPr="00D70D21">
        <w:rPr>
          <w:rFonts w:ascii="Sylfaen" w:hAnsi="Sylfaen"/>
          <w:b/>
          <w:lang w:val="ka-GE"/>
        </w:rPr>
        <w:t xml:space="preserve">„თელავის მუნიციპალიტეტის საკრებულოს 2022 წლის 28 დეკემბრის N22 დადგენილებაში „თელავის მუნიციპალიტეტის 2023 წლის ბიუჯეტის დამტკიცების შესახებ“ ცვლილების შეტანის თაობაზე“ </w:t>
      </w:r>
      <w:r>
        <w:rPr>
          <w:rFonts w:ascii="Sylfaen" w:hAnsi="Sylfaen"/>
          <w:b/>
        </w:rPr>
        <w:t xml:space="preserve">- </w:t>
      </w:r>
      <w:r w:rsidR="003A594A" w:rsidRPr="003A594A">
        <w:rPr>
          <w:rFonts w:ascii="Sylfaen" w:hAnsi="Sylfaen"/>
          <w:lang w:val="ka-GE"/>
        </w:rPr>
        <w:t xml:space="preserve">ნორმატიული აქტის პროექტი საკრებულოს წარედგინოს დასამტკიცებლად 2023 წლის </w:t>
      </w:r>
      <w:r w:rsidR="00C64C7C">
        <w:rPr>
          <w:rFonts w:ascii="Sylfaen" w:hAnsi="Sylfaen"/>
          <w:lang w:val="ka-GE"/>
        </w:rPr>
        <w:t xml:space="preserve"> ------- ოქტომბრამდე.</w:t>
      </w:r>
      <w:r w:rsidR="003A594A" w:rsidRPr="003A594A">
        <w:rPr>
          <w:rFonts w:ascii="Sylfaen" w:hAnsi="Sylfaen" w:cs="Sylfaen"/>
          <w:lang w:val="ka-GE"/>
        </w:rPr>
        <w:t xml:space="preserve"> </w:t>
      </w:r>
    </w:p>
    <w:p w:rsidR="00DF214A" w:rsidRPr="00DF214A" w:rsidRDefault="00DF214A" w:rsidP="003A594A">
      <w:pPr>
        <w:pStyle w:val="ListParagraph"/>
        <w:numPr>
          <w:ilvl w:val="0"/>
          <w:numId w:val="3"/>
        </w:numPr>
        <w:spacing w:after="200" w:line="276" w:lineRule="auto"/>
        <w:ind w:left="180" w:hanging="270"/>
        <w:jc w:val="both"/>
        <w:rPr>
          <w:rFonts w:ascii="Sylfaen" w:hAnsi="Sylfaen"/>
        </w:rPr>
      </w:pPr>
      <w:proofErr w:type="spellStart"/>
      <w:r w:rsidRPr="00DF214A">
        <w:rPr>
          <w:rFonts w:ascii="Sylfaen" w:hAnsi="Sylfaen" w:cs="Sylfaen"/>
        </w:rPr>
        <w:t>განკარგულება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ძალაშია</w:t>
      </w:r>
      <w:proofErr w:type="spellEnd"/>
      <w:r w:rsidRPr="00DF214A">
        <w:rPr>
          <w:rFonts w:ascii="Sylfaen" w:hAnsi="Sylfaen"/>
        </w:rPr>
        <w:t xml:space="preserve"> </w:t>
      </w:r>
      <w:proofErr w:type="spellStart"/>
      <w:r w:rsidRPr="00DF214A">
        <w:rPr>
          <w:rFonts w:ascii="Sylfaen" w:hAnsi="Sylfaen" w:cs="Sylfaen"/>
        </w:rPr>
        <w:t>გამოქვეყნებისთანავე</w:t>
      </w:r>
      <w:proofErr w:type="spellEnd"/>
      <w:r w:rsidRPr="00DF214A">
        <w:rPr>
          <w:rFonts w:ascii="Sylfaen" w:hAnsi="Sylfaen"/>
        </w:rPr>
        <w:t xml:space="preserve">. </w:t>
      </w:r>
    </w:p>
    <w:p w:rsidR="00DF214A" w:rsidRDefault="00DF214A" w:rsidP="003A594A">
      <w:pPr>
        <w:pStyle w:val="ListParagraph"/>
        <w:numPr>
          <w:ilvl w:val="0"/>
          <w:numId w:val="3"/>
        </w:numPr>
        <w:spacing w:after="200" w:line="276" w:lineRule="auto"/>
        <w:ind w:left="180" w:hanging="270"/>
        <w:jc w:val="both"/>
        <w:rPr>
          <w:rFonts w:ascii="Sylfaen" w:hAnsi="Sylfaen"/>
          <w:lang w:val="ka-GE"/>
        </w:rPr>
      </w:pPr>
      <w:proofErr w:type="spellStart"/>
      <w:r w:rsidRPr="003A594A">
        <w:rPr>
          <w:rFonts w:ascii="Sylfaen" w:hAnsi="Sylfaen" w:cs="Sylfaen"/>
        </w:rPr>
        <w:t>განკარგულების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გასაჩივრება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შესაძლებელია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თელავის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რაიონულ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სასამართლოში</w:t>
      </w:r>
      <w:proofErr w:type="spellEnd"/>
      <w:r w:rsidRPr="003A594A">
        <w:rPr>
          <w:rFonts w:ascii="Sylfaen" w:hAnsi="Sylfaen"/>
        </w:rPr>
        <w:t xml:space="preserve">, </w:t>
      </w:r>
      <w:proofErr w:type="spellStart"/>
      <w:r w:rsidRPr="003A594A">
        <w:rPr>
          <w:rFonts w:ascii="Sylfaen" w:hAnsi="Sylfaen" w:cs="Sylfaen"/>
        </w:rPr>
        <w:t>მისი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ძალაში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შესვლიდან</w:t>
      </w:r>
      <w:proofErr w:type="spellEnd"/>
      <w:r w:rsidRPr="003A594A">
        <w:rPr>
          <w:rFonts w:ascii="Sylfaen" w:hAnsi="Sylfaen"/>
        </w:rPr>
        <w:t xml:space="preserve"> 1 </w:t>
      </w:r>
      <w:proofErr w:type="spellStart"/>
      <w:r w:rsidRPr="003A594A">
        <w:rPr>
          <w:rFonts w:ascii="Sylfaen" w:hAnsi="Sylfaen" w:cs="Sylfaen"/>
        </w:rPr>
        <w:t>თვის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ვადაში</w:t>
      </w:r>
      <w:proofErr w:type="spellEnd"/>
      <w:r w:rsidRPr="003A594A">
        <w:rPr>
          <w:rFonts w:ascii="Sylfaen" w:hAnsi="Sylfaen"/>
        </w:rPr>
        <w:t xml:space="preserve"> (</w:t>
      </w:r>
      <w:proofErr w:type="spellStart"/>
      <w:r w:rsidRPr="003A594A">
        <w:rPr>
          <w:rFonts w:ascii="Sylfaen" w:hAnsi="Sylfaen" w:cs="Sylfaen"/>
        </w:rPr>
        <w:t>მის</w:t>
      </w:r>
      <w:proofErr w:type="spellEnd"/>
      <w:r w:rsidRPr="003A594A">
        <w:rPr>
          <w:rFonts w:ascii="Sylfaen" w:hAnsi="Sylfaen"/>
        </w:rPr>
        <w:t xml:space="preserve">: </w:t>
      </w:r>
      <w:r w:rsidRPr="003A594A">
        <w:rPr>
          <w:rFonts w:ascii="Sylfaen" w:hAnsi="Sylfaen" w:cs="Sylfaen"/>
        </w:rPr>
        <w:t>ქ</w:t>
      </w:r>
      <w:r w:rsidRPr="003A594A">
        <w:rPr>
          <w:rFonts w:ascii="Sylfaen" w:hAnsi="Sylfaen"/>
        </w:rPr>
        <w:t xml:space="preserve">. </w:t>
      </w:r>
      <w:proofErr w:type="spellStart"/>
      <w:r w:rsidRPr="003A594A">
        <w:rPr>
          <w:rFonts w:ascii="Sylfaen" w:hAnsi="Sylfaen" w:cs="Sylfaen"/>
        </w:rPr>
        <w:t>თელავი</w:t>
      </w:r>
      <w:proofErr w:type="spellEnd"/>
      <w:r w:rsidRPr="003A594A">
        <w:rPr>
          <w:rFonts w:ascii="Sylfaen" w:hAnsi="Sylfaen"/>
        </w:rPr>
        <w:t xml:space="preserve">, </w:t>
      </w:r>
      <w:proofErr w:type="spellStart"/>
      <w:r w:rsidRPr="003A594A">
        <w:rPr>
          <w:rFonts w:ascii="Sylfaen" w:hAnsi="Sylfaen" w:cs="Sylfaen"/>
        </w:rPr>
        <w:t>დავით</w:t>
      </w:r>
      <w:proofErr w:type="spellEnd"/>
      <w:r w:rsidRPr="003A594A">
        <w:rPr>
          <w:rFonts w:ascii="Sylfaen" w:hAnsi="Sylfaen"/>
        </w:rPr>
        <w:t xml:space="preserve"> </w:t>
      </w:r>
      <w:proofErr w:type="spellStart"/>
      <w:r w:rsidRPr="003A594A">
        <w:rPr>
          <w:rFonts w:ascii="Sylfaen" w:hAnsi="Sylfaen" w:cs="Sylfaen"/>
        </w:rPr>
        <w:t>აღმაშენებლის</w:t>
      </w:r>
      <w:proofErr w:type="spellEnd"/>
      <w:r w:rsidRPr="003A594A">
        <w:rPr>
          <w:rFonts w:ascii="Sylfaen" w:hAnsi="Sylfaen"/>
        </w:rPr>
        <w:t xml:space="preserve"> N41)</w:t>
      </w:r>
      <w:r w:rsidRPr="003A594A">
        <w:rPr>
          <w:rFonts w:ascii="Sylfaen" w:hAnsi="Sylfaen"/>
          <w:lang w:val="ka-GE"/>
        </w:rPr>
        <w:t>.</w:t>
      </w:r>
    </w:p>
    <w:p w:rsidR="00D521AA" w:rsidRDefault="00D521AA" w:rsidP="005D62D1">
      <w:pPr>
        <w:spacing w:after="200" w:line="276" w:lineRule="auto"/>
        <w:ind w:left="270"/>
        <w:jc w:val="both"/>
        <w:rPr>
          <w:rFonts w:ascii="Sylfaen" w:hAnsi="Sylfaen"/>
          <w:b/>
          <w:lang w:val="ka-GE"/>
        </w:rPr>
      </w:pPr>
    </w:p>
    <w:p w:rsidR="00FD2CAD" w:rsidRDefault="005D62D1" w:rsidP="005D62D1">
      <w:pPr>
        <w:spacing w:after="200" w:line="276" w:lineRule="auto"/>
        <w:ind w:left="270"/>
        <w:jc w:val="both"/>
        <w:rPr>
          <w:rFonts w:ascii="Sylfaen" w:hAnsi="Sylfaen"/>
          <w:b/>
          <w:lang w:val="ka-GE"/>
        </w:rPr>
      </w:pPr>
      <w:r w:rsidRPr="005D62D1">
        <w:rPr>
          <w:rFonts w:ascii="Sylfaen" w:hAnsi="Sylfaen"/>
          <w:b/>
          <w:lang w:val="ka-GE"/>
        </w:rPr>
        <w:t>საკრებულოს თავმჯდომარე                                                    თენგიზი მთვარელიშვილი</w:t>
      </w:r>
    </w:p>
    <w:sectPr w:rsidR="00FD2CAD" w:rsidSect="00D521AA">
      <w:pgSz w:w="12240" w:h="15840"/>
      <w:pgMar w:top="1134" w:right="1080" w:bottom="3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07FE3"/>
    <w:multiLevelType w:val="hybridMultilevel"/>
    <w:tmpl w:val="8168F6A0"/>
    <w:lvl w:ilvl="0" w:tplc="20C0ECCA">
      <w:start w:val="1"/>
      <w:numFmt w:val="decimal"/>
      <w:lvlText w:val="%1."/>
      <w:lvlJc w:val="left"/>
      <w:pPr>
        <w:ind w:left="1380" w:hanging="360"/>
      </w:pPr>
      <w:rPr>
        <w:rFonts w:ascii="Sylfaen" w:hAnsi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3CF96B38"/>
    <w:multiLevelType w:val="hybridMultilevel"/>
    <w:tmpl w:val="8DFC8ED4"/>
    <w:lvl w:ilvl="0" w:tplc="4FA6F2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D7A3F2B"/>
    <w:multiLevelType w:val="hybridMultilevel"/>
    <w:tmpl w:val="8E8636D0"/>
    <w:lvl w:ilvl="0" w:tplc="BC3257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6"/>
    <w:rsid w:val="000608F4"/>
    <w:rsid w:val="00091871"/>
    <w:rsid w:val="001437BB"/>
    <w:rsid w:val="00161B4C"/>
    <w:rsid w:val="0019458B"/>
    <w:rsid w:val="001F3C46"/>
    <w:rsid w:val="00267E07"/>
    <w:rsid w:val="00277C1B"/>
    <w:rsid w:val="002C63AD"/>
    <w:rsid w:val="003408BB"/>
    <w:rsid w:val="003A594A"/>
    <w:rsid w:val="00424198"/>
    <w:rsid w:val="00463810"/>
    <w:rsid w:val="00503190"/>
    <w:rsid w:val="00523C31"/>
    <w:rsid w:val="00584174"/>
    <w:rsid w:val="0058461F"/>
    <w:rsid w:val="005924BA"/>
    <w:rsid w:val="005B0E76"/>
    <w:rsid w:val="005B3934"/>
    <w:rsid w:val="005C0150"/>
    <w:rsid w:val="005D62D1"/>
    <w:rsid w:val="0060547F"/>
    <w:rsid w:val="0065440A"/>
    <w:rsid w:val="006D0FF9"/>
    <w:rsid w:val="007E0367"/>
    <w:rsid w:val="00946E10"/>
    <w:rsid w:val="009745A0"/>
    <w:rsid w:val="00A42419"/>
    <w:rsid w:val="00A931F3"/>
    <w:rsid w:val="00B2057B"/>
    <w:rsid w:val="00BD3634"/>
    <w:rsid w:val="00C163E5"/>
    <w:rsid w:val="00C22440"/>
    <w:rsid w:val="00C443FC"/>
    <w:rsid w:val="00C4681E"/>
    <w:rsid w:val="00C64C7C"/>
    <w:rsid w:val="00C9019D"/>
    <w:rsid w:val="00C9346F"/>
    <w:rsid w:val="00CD7048"/>
    <w:rsid w:val="00CD7F3F"/>
    <w:rsid w:val="00D521AA"/>
    <w:rsid w:val="00D70D21"/>
    <w:rsid w:val="00DE096E"/>
    <w:rsid w:val="00DF214A"/>
    <w:rsid w:val="00E51E98"/>
    <w:rsid w:val="00E574CC"/>
    <w:rsid w:val="00E8136B"/>
    <w:rsid w:val="00E8269A"/>
    <w:rsid w:val="00EA5B72"/>
    <w:rsid w:val="00EC3E48"/>
    <w:rsid w:val="00EC507E"/>
    <w:rsid w:val="00F86267"/>
    <w:rsid w:val="00FB0BB0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10978-9631-4D18-A0C6-8F0DD67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Okhanashvili</dc:creator>
  <cp:keywords/>
  <dc:description/>
  <cp:lastModifiedBy>Nikoloz Esitashvili</cp:lastModifiedBy>
  <cp:revision>2</cp:revision>
  <cp:lastPrinted>2023-09-21T08:47:00Z</cp:lastPrinted>
  <dcterms:created xsi:type="dcterms:W3CDTF">2023-09-22T08:21:00Z</dcterms:created>
  <dcterms:modified xsi:type="dcterms:W3CDTF">2023-09-22T08:21:00Z</dcterms:modified>
</cp:coreProperties>
</file>