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4E" w:rsidRDefault="003E60B3" w:rsidP="003E60B3">
      <w:pPr>
        <w:jc w:val="center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ააიპ თელავის საზოგადოებრივი ჯანმრთელობის ცენტრის მიერ  2018 წელს განხორციელებული სამუშაო</w:t>
      </w:r>
    </w:p>
    <w:p w:rsidR="003E60B3" w:rsidRDefault="003E60B3" w:rsidP="00895C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895CCE">
        <w:rPr>
          <w:rFonts w:ascii="Sylfaen" w:hAnsi="Sylfaen"/>
          <w:lang w:val="ka-GE"/>
        </w:rPr>
        <w:t xml:space="preserve">          </w:t>
      </w:r>
      <w:r>
        <w:rPr>
          <w:rFonts w:ascii="Sylfaen" w:hAnsi="Sylfaen"/>
          <w:lang w:val="ka-GE"/>
        </w:rPr>
        <w:t xml:space="preserve">  გადამდებ და არაგადამდებ დაავადებათა ეპიდზედამხედველობა, დაავადებათა ადრეული გამოვლენა და პროფილაქტიკა. ჯანდაცვის პოლიტიკის გატარება, ჯანმრთელობის რისკ ფაქტორებზე მონიტორინგი და მყისიერი რეაგირება  </w:t>
      </w:r>
      <w:r w:rsidR="00895CCE">
        <w:rPr>
          <w:rFonts w:ascii="Sylfaen" w:hAnsi="Sylfaen"/>
          <w:lang w:val="ka-GE"/>
        </w:rPr>
        <w:t>საგა</w:t>
      </w:r>
      <w:r>
        <w:rPr>
          <w:rFonts w:ascii="Sylfaen" w:hAnsi="Sylfaen"/>
          <w:lang w:val="ka-GE"/>
        </w:rPr>
        <w:t xml:space="preserve">ნგებო სიტუაციების დროს. კოორდინაცია  </w:t>
      </w:r>
      <w:r w:rsidR="00895CCE">
        <w:rPr>
          <w:rFonts w:ascii="Sylfaen" w:hAnsi="Sylfaen"/>
          <w:lang w:val="ka-GE"/>
        </w:rPr>
        <w:t xml:space="preserve">ცენტრალურ </w:t>
      </w:r>
      <w:r>
        <w:rPr>
          <w:rFonts w:ascii="Sylfaen" w:hAnsi="Sylfaen"/>
          <w:lang w:val="ka-GE"/>
        </w:rPr>
        <w:t xml:space="preserve">სტრუქტურებთან გარემოს უსაფრთხოების დაცვის ხელშეწყობა.  სოციალური მობილიზაციის ხელშეწყობა მოსახლეობის ცალკეული მოწყვლადი ჯგუფების ორგანიზება და წარმართვა, ჯანმრთელობასა და კეთილდღეობასთან </w:t>
      </w:r>
      <w:r w:rsidR="00895CCE">
        <w:rPr>
          <w:rFonts w:ascii="Sylfaen" w:hAnsi="Sylfaen"/>
          <w:lang w:val="ka-GE"/>
        </w:rPr>
        <w:t>დაკავშ</w:t>
      </w:r>
      <w:r>
        <w:rPr>
          <w:rFonts w:ascii="Sylfaen" w:hAnsi="Sylfaen"/>
          <w:lang w:val="ka-GE"/>
        </w:rPr>
        <w:t xml:space="preserve">ირებულ საკითხებში. პროფესიული ადამიანური რესურსების განვითარება, მოტივირება. პირველადი ეპიდკვლევის </w:t>
      </w:r>
      <w:r w:rsidR="00895CCE">
        <w:rPr>
          <w:rFonts w:ascii="Sylfaen" w:hAnsi="Sylfaen"/>
          <w:lang w:val="ka-GE"/>
        </w:rPr>
        <w:t>განხორ</w:t>
      </w:r>
      <w:r>
        <w:rPr>
          <w:rFonts w:ascii="Sylfaen" w:hAnsi="Sylfaen"/>
          <w:lang w:val="ka-GE"/>
        </w:rPr>
        <w:t>ციელება, ეპიდსაწინააღმდეგო ღონისძიებების დაგეგმვა და გატარება.</w:t>
      </w:r>
      <w:r w:rsidR="00047F3D">
        <w:rPr>
          <w:rFonts w:ascii="Sylfaen" w:hAnsi="Sylfaen"/>
          <w:lang w:val="ka-GE"/>
        </w:rPr>
        <w:t xml:space="preserve">სამედიცინო სტატისტიკური ინფორმაციის შეგროვება ( მათ შორის სიკვდილის არაიდენტიფიცირებულ შემთხვევათა კვლევა, ვერბალური აუტოფსიის მეთოდით) ნოზოკომიურ </w:t>
      </w:r>
      <w:r w:rsidR="00895CCE">
        <w:rPr>
          <w:rFonts w:ascii="Sylfaen" w:hAnsi="Sylfaen"/>
          <w:lang w:val="ka-GE"/>
        </w:rPr>
        <w:t>ინფექციებზ</w:t>
      </w:r>
      <w:r w:rsidR="00047F3D">
        <w:rPr>
          <w:rFonts w:ascii="Sylfaen" w:hAnsi="Sylfaen"/>
          <w:lang w:val="ka-GE"/>
        </w:rPr>
        <w:t>ე მონიტორინგი, მუნიციპალიტეტში არსებუ</w:t>
      </w:r>
      <w:r w:rsidR="00895CCE">
        <w:rPr>
          <w:rFonts w:ascii="Sylfaen" w:hAnsi="Sylfaen"/>
          <w:lang w:val="ka-GE"/>
        </w:rPr>
        <w:t>ლ</w:t>
      </w:r>
      <w:r w:rsidR="00047F3D">
        <w:rPr>
          <w:rFonts w:ascii="Sylfaen" w:hAnsi="Sylfaen"/>
          <w:lang w:val="ka-GE"/>
        </w:rPr>
        <w:t xml:space="preserve"> სამედიცინო დაწესბულებებში, ტუბერკულოზით დაავადებულთა კონტაქტების კვლევა, და საჭიროების </w:t>
      </w:r>
      <w:r w:rsidR="00895CCE">
        <w:rPr>
          <w:rFonts w:ascii="Sylfaen" w:hAnsi="Sylfaen"/>
          <w:lang w:val="ka-GE"/>
        </w:rPr>
        <w:t>შემთ</w:t>
      </w:r>
      <w:r w:rsidR="00047F3D">
        <w:rPr>
          <w:rFonts w:ascii="Sylfaen" w:hAnsi="Sylfaen"/>
          <w:lang w:val="ka-GE"/>
        </w:rPr>
        <w:t>ხვევაში მათ</w:t>
      </w:r>
      <w:r w:rsidR="00895CCE">
        <w:rPr>
          <w:rFonts w:ascii="Sylfaen" w:hAnsi="Sylfaen"/>
          <w:lang w:val="ka-GE"/>
        </w:rPr>
        <w:t>ი</w:t>
      </w:r>
      <w:r w:rsidR="00047F3D">
        <w:rPr>
          <w:rFonts w:ascii="Sylfaen" w:hAnsi="Sylfaen"/>
          <w:lang w:val="ka-GE"/>
        </w:rPr>
        <w:t xml:space="preserve"> მკურნალობაში ჩართვა.</w:t>
      </w:r>
      <w:r>
        <w:rPr>
          <w:rFonts w:ascii="Sylfaen" w:hAnsi="Sylfaen"/>
          <w:lang w:val="ka-GE"/>
        </w:rPr>
        <w:t xml:space="preserve"> </w:t>
      </w:r>
    </w:p>
    <w:p w:rsidR="003E60B3" w:rsidRDefault="003E60B3" w:rsidP="00895C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895CCE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შედეგი</w:t>
      </w:r>
      <w:r w:rsidR="00895CCE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მოსახლეობის ჯანმრთელობის დაცვის შენარჩუნება და საგანგებო სიტუაციების ლოკალიზება.</w:t>
      </w:r>
    </w:p>
    <w:p w:rsidR="003E60B3" w:rsidRDefault="003E60B3" w:rsidP="00895C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იმუნოპროფილაქტიკის დაგეგმა, განხორციელების ხელშეწყობა</w:t>
      </w:r>
      <w:r w:rsidR="00895CCE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 ანგარიშგება დადგენილი წესის მიხედვით, იმუნოპროფილაქტიკის მონაცემთა </w:t>
      </w:r>
      <w:r w:rsidR="00047F3D">
        <w:rPr>
          <w:rFonts w:ascii="Sylfaen" w:hAnsi="Sylfaen"/>
          <w:lang w:val="ka-GE"/>
        </w:rPr>
        <w:t>დამუშ</w:t>
      </w:r>
      <w:r>
        <w:rPr>
          <w:rFonts w:ascii="Sylfaen" w:hAnsi="Sylfaen"/>
          <w:lang w:val="ka-GE"/>
        </w:rPr>
        <w:t>ავება,ანალიზი, შეფასება. ვაქცინების და სხვა ასაცრელი მასალის</w:t>
      </w:r>
      <w:r w:rsidR="00F2680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 ცივი ჯაჭვის ინვენტარის </w:t>
      </w:r>
      <w:r w:rsidR="00895CCE">
        <w:rPr>
          <w:rFonts w:ascii="Sylfaen" w:hAnsi="Sylfaen"/>
          <w:lang w:val="ka-GE"/>
        </w:rPr>
        <w:t>საჭიროები</w:t>
      </w:r>
      <w:r>
        <w:rPr>
          <w:rFonts w:ascii="Sylfaen" w:hAnsi="Sylfaen"/>
          <w:lang w:val="ka-GE"/>
        </w:rPr>
        <w:t>ს განსაზღვრა დაგეგმილი წესის მიხედვით, იმუნოპროფილაქტიკის ლოჯისტიკის უზრუნველყოფა: ვაქცინათა და სხვა ასაცრელი მასალის  მარაგის შექმნა</w:t>
      </w:r>
      <w:r w:rsidR="00895CCE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მოთხოვნა, კოორდინაცია რეგიონულ </w:t>
      </w:r>
      <w:r w:rsidR="00BC37C9">
        <w:rPr>
          <w:rFonts w:ascii="Sylfaen" w:hAnsi="Sylfaen"/>
          <w:lang w:val="ka-GE"/>
        </w:rPr>
        <w:t>დონეზე.</w:t>
      </w:r>
      <w:r>
        <w:rPr>
          <w:rFonts w:ascii="Sylfaen" w:hAnsi="Sylfaen"/>
          <w:lang w:val="ka-GE"/>
        </w:rPr>
        <w:t xml:space="preserve">. ვაქცინათა და სხვა ასაცრელი მასალის მიღება, რეგისტრაცია, გაცემა </w:t>
      </w:r>
      <w:r w:rsidR="00BC37C9">
        <w:rPr>
          <w:rFonts w:ascii="Sylfaen" w:hAnsi="Sylfaen"/>
          <w:lang w:val="ka-GE"/>
        </w:rPr>
        <w:t>მუნიციპა</w:t>
      </w:r>
      <w:r>
        <w:rPr>
          <w:rFonts w:ascii="Sylfaen" w:hAnsi="Sylfaen"/>
          <w:lang w:val="ka-GE"/>
        </w:rPr>
        <w:t xml:space="preserve">ლიტეტის პჯდ რგოლისთვის ( </w:t>
      </w:r>
      <w:r w:rsidR="00F26806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 xml:space="preserve">ცივი </w:t>
      </w:r>
      <w:r w:rsidR="00895CCE">
        <w:rPr>
          <w:rFonts w:ascii="Sylfaen" w:hAnsi="Sylfaen"/>
          <w:lang w:val="ka-GE"/>
        </w:rPr>
        <w:t>ჯაჭ</w:t>
      </w:r>
      <w:r>
        <w:rPr>
          <w:rFonts w:ascii="Sylfaen" w:hAnsi="Sylfaen"/>
          <w:lang w:val="ka-GE"/>
        </w:rPr>
        <w:t xml:space="preserve">ვის </w:t>
      </w:r>
      <w:r w:rsidR="00F26806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 xml:space="preserve"> ფუნქციონირების უზრუნველყოფა.)</w:t>
      </w:r>
    </w:p>
    <w:p w:rsidR="00C57514" w:rsidRDefault="00C57514" w:rsidP="00895C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წითელ</w:t>
      </w:r>
      <w:r w:rsidR="00F26806">
        <w:rPr>
          <w:rFonts w:ascii="Sylfaen" w:hAnsi="Sylfaen"/>
          <w:lang w:val="ka-GE"/>
        </w:rPr>
        <w:t>ა წ</w:t>
      </w:r>
      <w:r>
        <w:rPr>
          <w:rFonts w:ascii="Sylfaen" w:hAnsi="Sylfaen"/>
          <w:lang w:val="ka-GE"/>
        </w:rPr>
        <w:t>ითურა ყბაყურის საწინააღმდეგო ვაქცინით დამატებით 1028 ბენეფიციარის აცრა.</w:t>
      </w:r>
    </w:p>
    <w:p w:rsidR="003E60B3" w:rsidRDefault="00895CCE" w:rsidP="00895C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3E60B3">
        <w:rPr>
          <w:rFonts w:ascii="Sylfaen" w:hAnsi="Sylfaen"/>
          <w:lang w:val="ka-GE"/>
        </w:rPr>
        <w:t xml:space="preserve"> შედეგი</w:t>
      </w:r>
      <w:r>
        <w:rPr>
          <w:rFonts w:ascii="Sylfaen" w:hAnsi="Sylfaen"/>
          <w:lang w:val="ka-GE"/>
        </w:rPr>
        <w:t>:</w:t>
      </w:r>
      <w:r w:rsidR="003E60B3">
        <w:rPr>
          <w:rFonts w:ascii="Sylfaen" w:hAnsi="Sylfaen"/>
          <w:lang w:val="ka-GE"/>
        </w:rPr>
        <w:t xml:space="preserve"> მართვადი ინფექციების საწინააღმდეგო ვაქცინაციით </w:t>
      </w:r>
      <w:r>
        <w:rPr>
          <w:rFonts w:ascii="Sylfaen" w:hAnsi="Sylfaen"/>
          <w:lang w:val="ka-GE"/>
        </w:rPr>
        <w:t>მოცვის</w:t>
      </w:r>
      <w:r w:rsidR="003E60B3">
        <w:rPr>
          <w:rFonts w:ascii="Sylfaen" w:hAnsi="Sylfaen"/>
          <w:lang w:val="ka-GE"/>
        </w:rPr>
        <w:t xml:space="preserve"> მაღალი მაჩვენებელი ( 95% და მეტი) ზოგადი იმ</w:t>
      </w:r>
      <w:r>
        <w:rPr>
          <w:rFonts w:ascii="Sylfaen" w:hAnsi="Sylfaen"/>
          <w:lang w:val="ka-GE"/>
        </w:rPr>
        <w:t>უნური</w:t>
      </w:r>
      <w:r w:rsidR="003E60B3">
        <w:rPr>
          <w:rFonts w:ascii="Sylfaen" w:hAnsi="Sylfaen"/>
          <w:lang w:val="ka-GE"/>
        </w:rPr>
        <w:t xml:space="preserve"> ფენის შექმნა მართვადი ინფექციებისაგან   დაცული </w:t>
      </w:r>
      <w:r>
        <w:rPr>
          <w:rFonts w:ascii="Sylfaen" w:hAnsi="Sylfaen"/>
          <w:lang w:val="ka-GE"/>
        </w:rPr>
        <w:t>მოსახლე</w:t>
      </w:r>
      <w:r w:rsidR="003E60B3">
        <w:rPr>
          <w:rFonts w:ascii="Sylfaen" w:hAnsi="Sylfaen"/>
          <w:lang w:val="ka-GE"/>
        </w:rPr>
        <w:t>ობა, ცოფის რისკის ნულოვანი მაჩვენებელი.</w:t>
      </w:r>
    </w:p>
    <w:p w:rsidR="00047F3D" w:rsidRDefault="00047F3D" w:rsidP="00895C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მალარიის და სხვა ტრანსმისიური ( დენგე, ზიკა, ჩიკუნგუნია, ყირიმ–კონგო, ლეიშმანიოზი და სხვა)  დაავადების </w:t>
      </w:r>
      <w:r w:rsidR="00BC37C9">
        <w:rPr>
          <w:rFonts w:ascii="Sylfaen" w:hAnsi="Sylfaen"/>
          <w:lang w:val="ka-GE"/>
        </w:rPr>
        <w:t>პრე</w:t>
      </w:r>
      <w:r>
        <w:rPr>
          <w:rFonts w:ascii="Sylfaen" w:hAnsi="Sylfaen"/>
          <w:lang w:val="ka-GE"/>
        </w:rPr>
        <w:t>ვენციის და კონტროლის გაუმჯებესის  მიზნით  გატარ</w:t>
      </w:r>
      <w:r w:rsidR="00F26806">
        <w:rPr>
          <w:rFonts w:ascii="Sylfaen" w:hAnsi="Sylfaen"/>
          <w:lang w:val="ka-GE"/>
        </w:rPr>
        <w:t xml:space="preserve">და შემდეგი </w:t>
      </w:r>
      <w:r>
        <w:rPr>
          <w:rFonts w:ascii="Sylfaen" w:hAnsi="Sylfaen"/>
          <w:lang w:val="ka-GE"/>
        </w:rPr>
        <w:t>ღონისძიებები:</w:t>
      </w:r>
    </w:p>
    <w:p w:rsidR="00047F3D" w:rsidRDefault="00047F3D" w:rsidP="00895CC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საცხოვრებელი და არ</w:t>
      </w:r>
      <w:r w:rsidR="00BC37C9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საცხოვრებელი შენობების ინსექტიციდებით </w:t>
      </w:r>
      <w:r w:rsidR="00F26806">
        <w:rPr>
          <w:rFonts w:ascii="Sylfaen" w:hAnsi="Sylfaen"/>
          <w:lang w:val="ka-GE"/>
        </w:rPr>
        <w:t>დამუშავებ</w:t>
      </w:r>
      <w:r w:rsidR="00BC37C9">
        <w:rPr>
          <w:rFonts w:ascii="Sylfaen" w:hAnsi="Sylfaen"/>
          <w:lang w:val="ka-GE"/>
        </w:rPr>
        <w:t>ა</w:t>
      </w:r>
      <w:r w:rsidR="00F26806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დამუშავდა  725 შენობა,საცხოვრებელი </w:t>
      </w:r>
      <w:r w:rsidR="00BC37C9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>26150 კვ. მ. არასაცხოვრებელი– 53850 კვ. მ</w:t>
      </w:r>
    </w:p>
    <w:p w:rsidR="00047F3D" w:rsidRDefault="00047F3D" w:rsidP="00895CC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განხორციელდა მალარიის პროფილაქტიკური ინტერვენცია გუბეების ამოვსების გზით.</w:t>
      </w:r>
    </w:p>
    <w:p w:rsidR="00047F3D" w:rsidRDefault="00047F3D" w:rsidP="00895CCE">
      <w:pPr>
        <w:pStyle w:val="ListParagraph"/>
        <w:ind w:left="5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შედეგი: 120 გამოკვლეული სისხლიდან არც ერთი დადებითი. მალარიის გავრცელების აღკვეთა კოღოების გამრავლებისთვის ხელის შემშლელი ზომების განხორციელებით.</w:t>
      </w:r>
    </w:p>
    <w:p w:rsidR="00047F3D" w:rsidRPr="00CA1775" w:rsidRDefault="00CA1775" w:rsidP="00CA177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047F3D" w:rsidRPr="00CA1775">
        <w:rPr>
          <w:rFonts w:ascii="Sylfaen" w:hAnsi="Sylfaen"/>
          <w:lang w:val="ka-GE"/>
        </w:rPr>
        <w:t xml:space="preserve">   მუნიციპალიტეტის ტერიტორიაზე მცხოვრები 5-დან 10 წლამდე ბავშვების</w:t>
      </w:r>
      <w:r w:rsidR="00895CCE" w:rsidRPr="00CA1775">
        <w:rPr>
          <w:rFonts w:ascii="Sylfaen" w:hAnsi="Sylfaen"/>
          <w:lang w:val="ka-GE"/>
        </w:rPr>
        <w:t xml:space="preserve"> ჰელმინთოზებზე</w:t>
      </w:r>
      <w:r w:rsidR="00047F3D" w:rsidRPr="00CA1775">
        <w:rPr>
          <w:rFonts w:ascii="Sylfaen" w:hAnsi="Sylfaen"/>
          <w:lang w:val="ka-GE"/>
        </w:rPr>
        <w:t xml:space="preserve"> პროფილაქტიკური/ სამკურნალო მიზნით პრეპარატების ( მებენდაზოლი) მიწოდება სკოლ</w:t>
      </w:r>
      <w:r w:rsidR="00BC37C9">
        <w:rPr>
          <w:rFonts w:ascii="Sylfaen" w:hAnsi="Sylfaen"/>
          <w:lang w:val="ka-GE"/>
        </w:rPr>
        <w:t>ე</w:t>
      </w:r>
      <w:r w:rsidR="00047F3D" w:rsidRPr="00CA1775">
        <w:rPr>
          <w:rFonts w:ascii="Sylfaen" w:hAnsi="Sylfaen"/>
          <w:lang w:val="ka-GE"/>
        </w:rPr>
        <w:t>ბსა და ბაღებისთვის.</w:t>
      </w:r>
    </w:p>
    <w:p w:rsidR="00895CCE" w:rsidRDefault="00895CCE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CA1775"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>შედეგი: სამიზნე კონტინგენტის პრეპარატით უზრუნველყოფა ( არანაკლებ  75% –ის მოცვის უზრუნველყოფა).</w:t>
      </w:r>
    </w:p>
    <w:p w:rsidR="00CA1775" w:rsidRDefault="00CA1775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ჯანსაღი ცხოვრების წესის დამკვიდრების მიზნით  </w:t>
      </w:r>
      <w:r w:rsidR="00F26806">
        <w:rPr>
          <w:rFonts w:ascii="Sylfaen" w:hAnsi="Sylfaen"/>
          <w:lang w:val="ka-GE"/>
        </w:rPr>
        <w:t>ჩატარდა</w:t>
      </w:r>
      <w:r>
        <w:rPr>
          <w:rFonts w:ascii="Sylfaen" w:hAnsi="Sylfaen"/>
          <w:lang w:val="ka-GE"/>
        </w:rPr>
        <w:t xml:space="preserve"> საგანმანათლებლო ლექცია– საუბრები. </w:t>
      </w:r>
    </w:p>
    <w:p w:rsidR="00CA1775" w:rsidRDefault="00CA1775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შედეგი: სამედიცინო </w:t>
      </w:r>
      <w:r w:rsidR="00F26806">
        <w:rPr>
          <w:rFonts w:ascii="Sylfaen" w:hAnsi="Sylfaen"/>
          <w:lang w:val="ka-GE"/>
        </w:rPr>
        <w:t xml:space="preserve">განათლების </w:t>
      </w:r>
      <w:r>
        <w:rPr>
          <w:rFonts w:ascii="Sylfaen" w:hAnsi="Sylfaen"/>
          <w:lang w:val="ka-GE"/>
        </w:rPr>
        <w:t>დონის ამაღლება,სანიტარული და ჰიგიენური ნორმების  შენარჩუნება/ გაუმჯობესება.</w:t>
      </w:r>
    </w:p>
    <w:p w:rsidR="00CA1775" w:rsidRDefault="00CA1775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C5751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თამბაქოს  კანონის იმპლიმენტაციის პოლიტიკის გატარება. </w:t>
      </w:r>
      <w:r w:rsidR="00F26806">
        <w:rPr>
          <w:rFonts w:ascii="Sylfaen" w:hAnsi="Sylfaen"/>
          <w:lang w:val="ka-GE"/>
        </w:rPr>
        <w:t>მოწევის</w:t>
      </w:r>
      <w:r>
        <w:rPr>
          <w:rFonts w:ascii="Sylfaen" w:hAnsi="Sylfaen"/>
          <w:lang w:val="ka-GE"/>
        </w:rPr>
        <w:t xml:space="preserve"> აკრძალვის მონიტორინგი განხორციელდა  სასწავლო ( 20) სამედიცინო (25) სახელმწიფო (15) კაფე/ რესტორტანი 30) სასტუმრო (20) კინო/ თეატრი (1) სილამაზის სალონი (20) სავაჭრო ობიექტები (20) ტრანსპორტი (20) ჯამში– </w:t>
      </w:r>
      <w:r w:rsidR="00F26806">
        <w:rPr>
          <w:rFonts w:ascii="Sylfaen" w:hAnsi="Sylfaen"/>
          <w:lang w:val="ka-GE"/>
        </w:rPr>
        <w:t>171.</w:t>
      </w:r>
    </w:p>
    <w:p w:rsidR="00CA1775" w:rsidRDefault="00CA1775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C57514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შედეგი : ჯანმრთელობაზე ზიანის მომტანი ელემენტების (თამბაქოს კვამლი) მოხმარების შემცირება.</w:t>
      </w:r>
    </w:p>
    <w:p w:rsidR="00CA1775" w:rsidRDefault="00CA1775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C57514">
        <w:rPr>
          <w:rFonts w:ascii="Sylfaen" w:hAnsi="Sylfaen"/>
          <w:lang w:val="ka-GE"/>
        </w:rPr>
        <w:t>„</w:t>
      </w:r>
      <w:r w:rsidR="00C3526B">
        <w:rPr>
          <w:rFonts w:ascii="Sylfaen" w:hAnsi="Sylfaen"/>
          <w:lang w:val="ka-GE"/>
        </w:rPr>
        <w:t>ც</w:t>
      </w:r>
      <w:r w:rsidR="00C57514">
        <w:rPr>
          <w:rFonts w:ascii="Sylfaen" w:hAnsi="Sylfaen"/>
          <w:lang w:val="ka-GE"/>
        </w:rPr>
        <w:t>“</w:t>
      </w:r>
      <w:r w:rsidR="00C3526B">
        <w:rPr>
          <w:rFonts w:ascii="Sylfaen" w:hAnsi="Sylfaen"/>
          <w:lang w:val="ka-GE"/>
        </w:rPr>
        <w:t xml:space="preserve"> ჰეპატიტის </w:t>
      </w:r>
      <w:r w:rsidR="00F26806">
        <w:rPr>
          <w:rFonts w:ascii="Sylfaen" w:hAnsi="Sylfaen"/>
          <w:lang w:val="ka-GE"/>
        </w:rPr>
        <w:t>პროგრამის ფარგლებში</w:t>
      </w:r>
      <w:r w:rsidR="00C3526B">
        <w:rPr>
          <w:rFonts w:ascii="Sylfaen" w:hAnsi="Sylfaen"/>
          <w:lang w:val="ka-GE"/>
        </w:rPr>
        <w:t xml:space="preserve"> ცენტრი ახორციელებს დაავად</w:t>
      </w:r>
      <w:r w:rsidR="00BC37C9">
        <w:rPr>
          <w:rFonts w:ascii="Sylfaen" w:hAnsi="Sylfaen"/>
          <w:lang w:val="ka-GE"/>
        </w:rPr>
        <w:t>ე</w:t>
      </w:r>
      <w:r w:rsidR="00C3526B">
        <w:rPr>
          <w:rFonts w:ascii="Sylfaen" w:hAnsi="Sylfaen"/>
          <w:lang w:val="ka-GE"/>
        </w:rPr>
        <w:t xml:space="preserve">ბულთა მკურნალობაში ჩართვის მონიტორინგს. მიკროელიმინაციის ფარგლებში  მუნიციპალიტეტის სამ </w:t>
      </w:r>
      <w:r w:rsidR="00C57514">
        <w:rPr>
          <w:rFonts w:ascii="Sylfaen" w:hAnsi="Sylfaen"/>
          <w:lang w:val="ka-GE"/>
        </w:rPr>
        <w:t>სოფელშ</w:t>
      </w:r>
      <w:r w:rsidR="00C3526B">
        <w:rPr>
          <w:rFonts w:ascii="Sylfaen" w:hAnsi="Sylfaen"/>
          <w:lang w:val="ka-GE"/>
        </w:rPr>
        <w:t>ი</w:t>
      </w:r>
      <w:r w:rsidR="00C57514">
        <w:rPr>
          <w:rFonts w:ascii="Sylfaen" w:hAnsi="Sylfaen"/>
          <w:lang w:val="ka-GE"/>
        </w:rPr>
        <w:t xml:space="preserve"> (</w:t>
      </w:r>
      <w:r w:rsidR="00C3526B">
        <w:rPr>
          <w:rFonts w:ascii="Sylfaen" w:hAnsi="Sylfaen"/>
          <w:lang w:val="ka-GE"/>
        </w:rPr>
        <w:t xml:space="preserve"> წინანდალი</w:t>
      </w:r>
      <w:r w:rsidR="00C57514">
        <w:rPr>
          <w:rFonts w:ascii="Sylfaen" w:hAnsi="Sylfaen"/>
          <w:lang w:val="ka-GE"/>
        </w:rPr>
        <w:t>,</w:t>
      </w:r>
      <w:r w:rsidR="00C3526B">
        <w:rPr>
          <w:rFonts w:ascii="Sylfaen" w:hAnsi="Sylfaen"/>
          <w:lang w:val="ka-GE"/>
        </w:rPr>
        <w:t xml:space="preserve"> </w:t>
      </w:r>
      <w:r w:rsidR="00C57514">
        <w:rPr>
          <w:rFonts w:ascii="Sylfaen" w:hAnsi="Sylfaen"/>
          <w:lang w:val="ka-GE"/>
        </w:rPr>
        <w:t>იყალთ</w:t>
      </w:r>
      <w:r w:rsidR="00C3526B">
        <w:rPr>
          <w:rFonts w:ascii="Sylfaen" w:hAnsi="Sylfaen"/>
          <w:lang w:val="ka-GE"/>
        </w:rPr>
        <w:t>ო</w:t>
      </w:r>
      <w:r w:rsidR="00C57514">
        <w:rPr>
          <w:rFonts w:ascii="Sylfaen" w:hAnsi="Sylfaen"/>
          <w:lang w:val="ka-GE"/>
        </w:rPr>
        <w:t>,</w:t>
      </w:r>
      <w:r w:rsidR="00C3526B">
        <w:rPr>
          <w:rFonts w:ascii="Sylfaen" w:hAnsi="Sylfaen"/>
          <w:lang w:val="ka-GE"/>
        </w:rPr>
        <w:t xml:space="preserve"> რუისპირი )</w:t>
      </w:r>
      <w:r w:rsidR="00C57514">
        <w:rPr>
          <w:rFonts w:ascii="Sylfaen" w:hAnsi="Sylfaen"/>
          <w:lang w:val="ka-GE"/>
        </w:rPr>
        <w:t xml:space="preserve"> განხორციელდა სკრინინგი. გამოკვლეულ იქნა 250 ადამიანი.</w:t>
      </w:r>
    </w:p>
    <w:p w:rsidR="00C57514" w:rsidRDefault="00C57514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შედეგი :  გამოვლენილთა მკურნალობაში ჩართვა, „ ც“ ჰეპატიტის პროგრამის არეალის გაფართოვება, ცნობიერების ამაღლება. </w:t>
      </w:r>
    </w:p>
    <w:p w:rsidR="00C57514" w:rsidRDefault="00C57514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წლის განმავლობაში საზოგადოებრივი ჯანმრთელობის ცენტრმა   მოახდინა  მუნიციპალიტეტის ტერიტორიაზე მდებარე 50–მდე სილამაზის სალონის და იქ მომუშავე 90– მდე ფიზიკური პირის ინფორმირება საზოგადოებრივი მნიშვნელობის დაწესებულებაში ესთეტიკური და  კოსმეტიკური პროცედურების წარმოების</w:t>
      </w:r>
      <w:r w:rsidR="00BC37C9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ინფექციების პრევენციის და კონტროლის</w:t>
      </w:r>
      <w:r w:rsidR="00BC37C9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სანიტარული ნორმების დაცვის შესახებ. შერჩევითად</w:t>
      </w:r>
      <w:r w:rsidR="00A417DA">
        <w:rPr>
          <w:rFonts w:ascii="Sylfaen" w:hAnsi="Sylfaen"/>
          <w:lang w:val="ka-GE"/>
        </w:rPr>
        <w:t xml:space="preserve"> შემოწმდა </w:t>
      </w:r>
      <w:r>
        <w:rPr>
          <w:rFonts w:ascii="Sylfaen" w:hAnsi="Sylfaen"/>
          <w:lang w:val="ka-GE"/>
        </w:rPr>
        <w:t xml:space="preserve"> 20 სალონი .</w:t>
      </w:r>
    </w:p>
    <w:p w:rsidR="00C57514" w:rsidRDefault="00C57514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შედეგი: ინფორმირებული პერსონალი, ჯანმრთელი მომხმარებელი.</w:t>
      </w:r>
    </w:p>
    <w:p w:rsidR="00C57514" w:rsidRDefault="00C57514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CA1775" w:rsidRDefault="00CA1775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</w:p>
    <w:p w:rsidR="00047F3D" w:rsidRDefault="00047F3D" w:rsidP="00895CCE">
      <w:pPr>
        <w:pStyle w:val="ListParagraph"/>
        <w:ind w:left="90"/>
        <w:rPr>
          <w:rFonts w:ascii="Sylfaen" w:hAnsi="Sylfaen"/>
          <w:lang w:val="ka-GE"/>
        </w:rPr>
      </w:pPr>
    </w:p>
    <w:p w:rsidR="0021665A" w:rsidRDefault="0021665A" w:rsidP="00895CCE">
      <w:pPr>
        <w:pStyle w:val="ListParagraph"/>
        <w:ind w:left="90"/>
        <w:rPr>
          <w:rFonts w:ascii="Sylfaen" w:hAnsi="Sylfaen"/>
          <w:lang w:val="ka-GE"/>
        </w:rPr>
      </w:pPr>
    </w:p>
    <w:p w:rsidR="0021665A" w:rsidRDefault="0021665A" w:rsidP="00895CCE">
      <w:pPr>
        <w:pStyle w:val="ListParagraph"/>
        <w:ind w:left="90"/>
        <w:rPr>
          <w:rFonts w:ascii="Sylfaen" w:hAnsi="Sylfaen"/>
          <w:lang w:val="ka-GE"/>
        </w:rPr>
      </w:pPr>
    </w:p>
    <w:p w:rsidR="0021665A" w:rsidRDefault="0021665A" w:rsidP="00895CCE">
      <w:pPr>
        <w:pStyle w:val="ListParagraph"/>
        <w:ind w:left="90"/>
        <w:rPr>
          <w:rFonts w:ascii="Sylfaen" w:hAnsi="Sylfaen"/>
          <w:lang w:val="ka-GE"/>
        </w:rPr>
      </w:pPr>
    </w:p>
    <w:p w:rsidR="0021665A" w:rsidRDefault="0021665A" w:rsidP="00895CCE">
      <w:pPr>
        <w:pStyle w:val="ListParagraph"/>
        <w:ind w:left="90"/>
        <w:rPr>
          <w:rFonts w:ascii="Sylfaen" w:hAnsi="Sylfaen"/>
          <w:lang w:val="ka-GE"/>
        </w:rPr>
      </w:pPr>
    </w:p>
    <w:p w:rsidR="0021665A" w:rsidRDefault="0021665A" w:rsidP="00895CCE">
      <w:pPr>
        <w:pStyle w:val="ListParagraph"/>
        <w:ind w:left="90"/>
        <w:rPr>
          <w:rFonts w:ascii="Sylfaen" w:hAnsi="Sylfaen"/>
          <w:lang w:val="ka-GE"/>
        </w:rPr>
      </w:pPr>
    </w:p>
    <w:p w:rsidR="00BC37C9" w:rsidRDefault="00BC37C9" w:rsidP="00595CF7">
      <w:pPr>
        <w:rPr>
          <w:rFonts w:ascii="Sylfaen" w:hAnsi="Sylfaen"/>
          <w:lang w:val="ka-GE"/>
        </w:rPr>
      </w:pPr>
    </w:p>
    <w:p w:rsidR="0021665A" w:rsidRPr="00595CF7" w:rsidRDefault="007628FF" w:rsidP="00595CF7">
      <w:pPr>
        <w:rPr>
          <w:rFonts w:ascii="Sylfaen" w:hAnsi="Sylfaen"/>
          <w:lang w:val="ka-GE"/>
        </w:rPr>
      </w:pPr>
      <w:r>
        <w:rPr>
          <w:rFonts w:ascii="Sylfaen" w:hAnsi="Sylfaen"/>
        </w:rPr>
        <w:lastRenderedPageBreak/>
        <w:t xml:space="preserve"> 2018 </w:t>
      </w:r>
      <w:r w:rsidR="00BC37C9">
        <w:rPr>
          <w:rFonts w:ascii="Sylfaen" w:hAnsi="Sylfaen"/>
          <w:lang w:val="ka-GE"/>
        </w:rPr>
        <w:t>წლის განმავლობაში გატარებული ღონისძიებები:</w:t>
      </w:r>
    </w:p>
    <w:p w:rsidR="0021665A" w:rsidRPr="008221F4" w:rsidRDefault="0021665A" w:rsidP="0021665A">
      <w:pPr>
        <w:jc w:val="both"/>
        <w:rPr>
          <w:rFonts w:ascii="Sylfaen" w:hAnsi="Sylfaen"/>
          <w:b/>
          <w:lang w:val="ka-GE"/>
        </w:rPr>
      </w:pPr>
      <w:r w:rsidRPr="008221F4">
        <w:rPr>
          <w:rFonts w:ascii="Sylfaen" w:hAnsi="Sylfaen"/>
          <w:b/>
          <w:lang w:val="ka-GE"/>
        </w:rPr>
        <w:t xml:space="preserve"> თებერვალი</w:t>
      </w:r>
    </w:p>
    <w:p w:rsidR="0021665A" w:rsidRDefault="0021665A" w:rsidP="00C07CC3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სამუშაო შეხვედრა კიბოს </w:t>
      </w:r>
      <w:r w:rsidRPr="007B4225">
        <w:rPr>
          <w:rFonts w:ascii="Sylfaen" w:hAnsi="Sylfaen"/>
          <w:lang w:val="ka-GE"/>
        </w:rPr>
        <w:t xml:space="preserve"> საერთაშორისო დღე</w:t>
      </w:r>
      <w:r>
        <w:rPr>
          <w:rFonts w:ascii="Sylfaen" w:hAnsi="Sylfaen"/>
          <w:lang w:val="ka-GE"/>
        </w:rPr>
        <w:t>სთან დაკავშირებით</w:t>
      </w:r>
      <w:r>
        <w:rPr>
          <w:rFonts w:ascii="Sylfaen" w:hAnsi="Sylfaen"/>
        </w:rPr>
        <w:t xml:space="preserve">. </w:t>
      </w:r>
    </w:p>
    <w:p w:rsidR="0021665A" w:rsidRPr="007B4225" w:rsidRDefault="0021665A" w:rsidP="00C07CC3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პაპილომა ვირუსის  საწინააღმდეგო აცრის  დანერგვასთან დაკავშირებით საინფორმაციო შეხვედრა </w:t>
      </w:r>
      <w:r w:rsidR="00BC37C9">
        <w:rPr>
          <w:rFonts w:ascii="Sylfaen" w:hAnsi="Sylfaen"/>
          <w:lang w:val="ka-GE"/>
        </w:rPr>
        <w:t xml:space="preserve">პირველადი ჯანდაცვის </w:t>
      </w:r>
      <w:r>
        <w:rPr>
          <w:rFonts w:ascii="Sylfaen" w:hAnsi="Sylfaen"/>
          <w:lang w:val="ka-GE"/>
        </w:rPr>
        <w:t xml:space="preserve"> რგოლთან </w:t>
      </w:r>
      <w:r w:rsidR="00BC37C9">
        <w:rPr>
          <w:rFonts w:ascii="Sylfaen" w:hAnsi="Sylfaen"/>
          <w:lang w:val="ka-GE"/>
        </w:rPr>
        <w:t>საზოგადოებრივი ჯანმრთელობის</w:t>
      </w:r>
      <w:r>
        <w:rPr>
          <w:rFonts w:ascii="Sylfaen" w:hAnsi="Sylfaen"/>
          <w:lang w:val="ka-GE"/>
        </w:rPr>
        <w:t xml:space="preserve"> ცენტრში.</w:t>
      </w:r>
    </w:p>
    <w:p w:rsidR="0021665A" w:rsidRPr="001026F5" w:rsidRDefault="0021665A" w:rsidP="0021665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</w:t>
      </w:r>
      <w:r w:rsidRPr="001026F5">
        <w:rPr>
          <w:rFonts w:ascii="Sylfaen" w:hAnsi="Sylfaen"/>
          <w:b/>
          <w:lang w:val="ka-GE"/>
        </w:rPr>
        <w:t>მარტი</w:t>
      </w:r>
    </w:p>
    <w:p w:rsidR="0021665A" w:rsidRDefault="00BC37C9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25 მარტი</w:t>
      </w:r>
      <w:r w:rsidR="0021665A">
        <w:rPr>
          <w:rFonts w:ascii="Sylfaen" w:hAnsi="Sylfaen"/>
          <w:lang w:val="ka-GE"/>
        </w:rPr>
        <w:t xml:space="preserve"> სამუშაო შეხვედრა– ტუბერკულოზის საერთაშორისო დღესთან დაკავშირებით ბაგა </w:t>
      </w:r>
      <w:r>
        <w:rPr>
          <w:rFonts w:ascii="Sylfaen" w:hAnsi="Sylfaen"/>
          <w:lang w:val="ka-GE"/>
        </w:rPr>
        <w:t>ბაღ</w:t>
      </w:r>
      <w:r w:rsidR="0021665A">
        <w:rPr>
          <w:rFonts w:ascii="Sylfaen" w:hAnsi="Sylfaen"/>
          <w:lang w:val="ka-GE"/>
        </w:rPr>
        <w:t>ების თანამშრომლებთან.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26 </w:t>
      </w:r>
      <w:r w:rsidR="00BC37C9">
        <w:rPr>
          <w:rFonts w:ascii="Sylfaen" w:hAnsi="Sylfaen"/>
          <w:lang w:val="ka-GE"/>
        </w:rPr>
        <w:t>მარტი</w:t>
      </w:r>
      <w:r>
        <w:rPr>
          <w:rFonts w:ascii="Sylfaen" w:hAnsi="Sylfaen"/>
          <w:lang w:val="ka-GE"/>
        </w:rPr>
        <w:t xml:space="preserve">–სამუშაო შეხვედრა–თამბაქოს კონტროლის შესახებ  </w:t>
      </w:r>
      <w:r w:rsidR="00BC37C9">
        <w:rPr>
          <w:rFonts w:ascii="Sylfaen" w:hAnsi="Sylfaen"/>
          <w:lang w:val="ka-GE"/>
        </w:rPr>
        <w:t xml:space="preserve">დაავადებათა კონტროლისა დასაზოგადოებრივი ჯანმრთელობის ცენტრის </w:t>
      </w:r>
      <w:r>
        <w:rPr>
          <w:rFonts w:ascii="Sylfaen" w:hAnsi="Sylfaen"/>
          <w:lang w:val="ka-GE"/>
        </w:rPr>
        <w:t xml:space="preserve"> წარმომადგენელთან ერთად  </w:t>
      </w:r>
      <w:r w:rsidR="00BC37C9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შატო მერე</w:t>
      </w:r>
      <w:r w:rsidR="00BC37C9">
        <w:rPr>
          <w:rFonts w:ascii="Sylfaen" w:hAnsi="Sylfaen"/>
          <w:lang w:val="ka-GE"/>
        </w:rPr>
        <w:t>“–</w:t>
      </w:r>
      <w:r>
        <w:rPr>
          <w:rFonts w:ascii="Sylfaen" w:hAnsi="Sylfaen"/>
          <w:lang w:val="ka-GE"/>
        </w:rPr>
        <w:t>ში.</w:t>
      </w:r>
    </w:p>
    <w:p w:rsidR="0021665A" w:rsidRPr="001026F5" w:rsidRDefault="0021665A" w:rsidP="0021665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</w:t>
      </w:r>
      <w:r w:rsidRPr="001026F5">
        <w:rPr>
          <w:rFonts w:ascii="Sylfaen" w:hAnsi="Sylfaen"/>
          <w:b/>
          <w:lang w:val="ka-GE"/>
        </w:rPr>
        <w:t>აპრილი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27 აპრილი– დემოკრატიული ჩართულობის ცენტრი–ცენტრის ექიმების და საზოგადოების სხვადასხვა წარმომადგენლებთან პრეზენტაცია იმუნიზაციის სახელმწიფო პროგრამის, გაცნობა პროფილაქტიკური აცრების კალენდარი.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23-27–იმუნიზაციის</w:t>
      </w:r>
      <w:r w:rsidR="00C07CC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კვირეული</w:t>
      </w:r>
      <w:r w:rsidR="00C07CC3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>შეხვედრა</w:t>
      </w:r>
      <w:r w:rsidR="00C07CC3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>ბაგაბაღების</w:t>
      </w:r>
      <w:r w:rsidR="00C07CC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ხელმძღვანელებთან</w:t>
      </w:r>
      <w:r w:rsidR="00C07CC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იმუნიზაციის კვირეულის ფარგლებში, (კლიპის პრეზენტაცია, იმუნიზაციის ეროვნული კალენდარი)</w:t>
      </w:r>
    </w:p>
    <w:p w:rsidR="0021665A" w:rsidRPr="008221F4" w:rsidRDefault="0021665A" w:rsidP="0021665A">
      <w:pPr>
        <w:jc w:val="both"/>
        <w:rPr>
          <w:rFonts w:ascii="Sylfaen" w:hAnsi="Sylfaen"/>
          <w:b/>
          <w:lang w:val="ka-GE"/>
        </w:rPr>
      </w:pPr>
      <w:r w:rsidRPr="008221F4">
        <w:rPr>
          <w:rFonts w:ascii="Sylfaen" w:hAnsi="Sylfaen"/>
          <w:b/>
          <w:lang w:val="ka-GE"/>
        </w:rPr>
        <w:t>მაისი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21– იმუნიზაციის კვირეული–წწყ აცრები და  “ ც“ ჰეპატიტის სკრინინგი ( მერიაში)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21 – მსოფლიო ბანკის და დკეც–ის წარმომადგენლებთან შეხვედრა სჯდ ცენტრში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18-19  კავკასიის უნივერსიტეტის ტრენინგი სამედიცინო დაწესებულებებში ინფექციის კონტროლის სისტემის ფუნქციონირების მარეგულირებელი მექანიზმები.( უწყვეტი განათლების ფარგლებში)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22 –თამბაქოს კონტროლის ალიანსის და საზ</w:t>
      </w:r>
      <w:r w:rsidR="00C07CC3">
        <w:rPr>
          <w:rFonts w:ascii="Sylfaen" w:hAnsi="Sylfaen"/>
          <w:lang w:val="ka-GE"/>
        </w:rPr>
        <w:t xml:space="preserve">ოგადოებრივი </w:t>
      </w:r>
      <w:r>
        <w:rPr>
          <w:rFonts w:ascii="Sylfaen" w:hAnsi="Sylfaen"/>
          <w:lang w:val="ka-GE"/>
        </w:rPr>
        <w:t xml:space="preserve"> </w:t>
      </w:r>
      <w:r w:rsidR="00C07CC3">
        <w:rPr>
          <w:rFonts w:ascii="Sylfaen" w:hAnsi="Sylfaen"/>
          <w:lang w:val="ka-GE"/>
        </w:rPr>
        <w:t xml:space="preserve">ჯანმრთელობის </w:t>
      </w:r>
      <w:r>
        <w:rPr>
          <w:rFonts w:ascii="Sylfaen" w:hAnsi="Sylfaen"/>
          <w:lang w:val="ka-GE"/>
        </w:rPr>
        <w:t xml:space="preserve"> ცენტრის ერთობლივი შეხვედრა მუნიციპალიტეტის  ადმინისტრაციულ ერთეულებთან და სავაჭრო ობიექტების ადმინისტრატორებთან, –თემა :კანონის ძირითადი ასპექტები და აღსრულების წესები( საკრებულოს დარბაზი).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22 –   წნევის გაზომვის სკრინინგ–აქცია  ავერსის  კლინიკაში  „ მაისი გაზომვების თვეა“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24– წნევის გაზომვის აქცია– რაიონულ საავდმყოფოში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24– წნევის გაზომვის აქცია– სახელმწიფო უნივერსიტეტში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25 –წნევის გაზომვის აქცია– ღვინის კომპანია   </w:t>
      </w:r>
      <w:r w:rsidR="00C07CC3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შუმ</w:t>
      </w:r>
      <w:r w:rsidR="00C07CC3">
        <w:rPr>
          <w:rFonts w:ascii="Sylfaen" w:hAnsi="Sylfaen"/>
          <w:lang w:val="ka-GE"/>
        </w:rPr>
        <w:t>“–</w:t>
      </w:r>
      <w:r>
        <w:rPr>
          <w:rFonts w:ascii="Sylfaen" w:hAnsi="Sylfaen"/>
          <w:lang w:val="ka-GE"/>
        </w:rPr>
        <w:t>ში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26 – შეხვედრა სოფ. კონდოლის მოსახლეობასთან   ‘“ ცხოვრების  ჯანსაღი წესის და კიბოს სკრინინგის პროგრამების პრომოცია“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</w:p>
    <w:p w:rsidR="0021665A" w:rsidRPr="008221F4" w:rsidRDefault="0021665A" w:rsidP="0021665A">
      <w:pPr>
        <w:jc w:val="both"/>
        <w:rPr>
          <w:rFonts w:ascii="Sylfaen" w:hAnsi="Sylfaen"/>
          <w:b/>
          <w:lang w:val="ka-GE"/>
        </w:rPr>
      </w:pPr>
      <w:r w:rsidRPr="008221F4">
        <w:rPr>
          <w:rFonts w:ascii="Sylfaen" w:hAnsi="Sylfaen"/>
          <w:b/>
          <w:lang w:val="ka-GE"/>
        </w:rPr>
        <w:t>ივნისი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1– ექიმები –უანგარო დონაციის აქციაშია</w:t>
      </w:r>
      <w:r w:rsidR="00C07CC3">
        <w:rPr>
          <w:rFonts w:ascii="Sylfaen" w:hAnsi="Sylfaen"/>
          <w:lang w:val="ka-GE"/>
        </w:rPr>
        <w:t>–„</w:t>
      </w:r>
      <w:r>
        <w:rPr>
          <w:rFonts w:ascii="Sylfaen" w:hAnsi="Sylfaen"/>
          <w:lang w:val="ka-GE"/>
        </w:rPr>
        <w:t>. ა.ყამბარაშვილის კლინიკა</w:t>
      </w:r>
      <w:r w:rsidR="00C07CC3">
        <w:rPr>
          <w:rFonts w:ascii="Sylfaen" w:hAnsi="Sylfaen"/>
          <w:lang w:val="ka-GE"/>
        </w:rPr>
        <w:t>“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2– ცენტრი „ თანამდგომა“ და საზოგადოებრივი ჯანნმრთელობის  ცენტრის შეხვედრა სოფ. იყალთოს მოსახლეობასთან „ცხოვრების ჯანსაღი წესის“  და კიბოს სკრინინგის პროგრამების  შესახებ</w:t>
      </w:r>
    </w:p>
    <w:p w:rsidR="0021665A" w:rsidRDefault="0021665A" w:rsidP="0021665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3–  ცენტრი „ თანამდგომა“ და საზ</w:t>
      </w:r>
      <w:r w:rsidR="00C07CC3">
        <w:rPr>
          <w:rFonts w:ascii="Sylfaen" w:hAnsi="Sylfaen"/>
          <w:lang w:val="ka-GE"/>
        </w:rPr>
        <w:t xml:space="preserve">ოგადოებრივი </w:t>
      </w:r>
      <w:r>
        <w:rPr>
          <w:rFonts w:ascii="Sylfaen" w:hAnsi="Sylfaen"/>
          <w:lang w:val="ka-GE"/>
        </w:rPr>
        <w:t xml:space="preserve"> </w:t>
      </w:r>
      <w:r w:rsidR="00C07CC3">
        <w:rPr>
          <w:rFonts w:ascii="Sylfaen" w:hAnsi="Sylfaen"/>
          <w:lang w:val="ka-GE"/>
        </w:rPr>
        <w:t xml:space="preserve">ჯანმრთელობის </w:t>
      </w:r>
      <w:r>
        <w:rPr>
          <w:rFonts w:ascii="Sylfaen" w:hAnsi="Sylfaen"/>
          <w:lang w:val="ka-GE"/>
        </w:rPr>
        <w:t>ცენტრის</w:t>
      </w:r>
      <w:r w:rsidR="00C07CC3">
        <w:rPr>
          <w:rFonts w:ascii="Sylfaen" w:hAnsi="Sylfaen"/>
          <w:lang w:val="ka-GE"/>
        </w:rPr>
        <w:t xml:space="preserve"> წარმომადგენლების </w:t>
      </w:r>
      <w:r>
        <w:rPr>
          <w:rFonts w:ascii="Sylfaen" w:hAnsi="Sylfaen"/>
          <w:lang w:val="ka-GE"/>
        </w:rPr>
        <w:t xml:space="preserve"> შეხვედრა სოფ. ვარდისუბნის მოსახლეობასთან ‘</w:t>
      </w:r>
      <w:r w:rsidR="00C07CC3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>ცხოვრების ჯანსაღი წესის</w:t>
      </w:r>
      <w:r w:rsidR="00C07CC3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და კიბოს სკრინინგის პროგრამების შესახებ</w:t>
      </w:r>
      <w:r w:rsidR="00C07CC3">
        <w:rPr>
          <w:rFonts w:ascii="Sylfaen" w:hAnsi="Sylfaen"/>
          <w:lang w:val="ka-GE"/>
        </w:rPr>
        <w:t>.</w:t>
      </w:r>
    </w:p>
    <w:p w:rsidR="00C07CC3" w:rsidRDefault="0021665A" w:rsidP="00C07C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8– ივნისი– სამედიცინო პერსონალის ტრენინგი– „გრიპის ვაქცინაციის ინფორმირებულობა“– </w:t>
      </w:r>
      <w:r w:rsidR="00C07CC3">
        <w:rPr>
          <w:rFonts w:ascii="Sylfaen" w:hAnsi="Sylfaen"/>
          <w:lang w:val="ka-GE"/>
        </w:rPr>
        <w:t>საზოგადოებრივი  ჯანმრთელობის ცენტრში.</w:t>
      </w:r>
    </w:p>
    <w:p w:rsidR="0021665A" w:rsidRDefault="0021665A" w:rsidP="00C07C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26 ივნისი– ტრენინგი იმუნიზაციის მართვის ელექტრონულ მოდულში მუშაობასთან დაკავშირებით– </w:t>
      </w:r>
      <w:r w:rsidR="00C07CC3">
        <w:rPr>
          <w:rFonts w:ascii="Sylfaen" w:hAnsi="Sylfaen"/>
          <w:lang w:val="ka-GE"/>
        </w:rPr>
        <w:t>საზოგადოებრივი  ჯანმრთელობის ცენტრში.</w:t>
      </w:r>
    </w:p>
    <w:p w:rsidR="0021665A" w:rsidRDefault="0021665A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27 ივნისი–პოლიციის თანამშროლებთან  შეხვედრა––ტრენინგი/ სემინარი  თამბაქოს კონტროლის შესახებ საკრებულოს დარბაზი.</w:t>
      </w:r>
    </w:p>
    <w:p w:rsidR="0021665A" w:rsidRDefault="0021665A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29 ივნისი– სოფელი იყალთო –„ც ჰეპატიტის მიკროელიმინაცია“</w:t>
      </w:r>
    </w:p>
    <w:p w:rsidR="0021665A" w:rsidRPr="008221F4" w:rsidRDefault="0021665A" w:rsidP="0021665A">
      <w:pPr>
        <w:rPr>
          <w:rFonts w:ascii="Sylfaen" w:hAnsi="Sylfaen"/>
          <w:b/>
          <w:lang w:val="ka-GE"/>
        </w:rPr>
      </w:pPr>
      <w:r w:rsidRPr="008221F4">
        <w:rPr>
          <w:rFonts w:ascii="Sylfaen" w:hAnsi="Sylfaen"/>
          <w:b/>
          <w:lang w:val="ka-GE"/>
        </w:rPr>
        <w:t>ივლისი</w:t>
      </w:r>
    </w:p>
    <w:p w:rsidR="0021665A" w:rsidRDefault="0021665A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6–ივლისი– </w:t>
      </w:r>
      <w:r w:rsidR="00C07CC3">
        <w:rPr>
          <w:rFonts w:ascii="Sylfaen" w:hAnsi="Sylfaen"/>
          <w:lang w:val="ka-GE"/>
        </w:rPr>
        <w:t>პირველადი ჯანდაცვის</w:t>
      </w:r>
      <w:r>
        <w:rPr>
          <w:rFonts w:ascii="Sylfaen" w:hAnsi="Sylfaen"/>
          <w:lang w:val="ka-GE"/>
        </w:rPr>
        <w:t xml:space="preserve"> ექიმების ონლაინ ტრენინგი– ფორმა –025–ის შევსების შესახებ </w:t>
      </w:r>
      <w:r w:rsidR="00C07CC3">
        <w:rPr>
          <w:rFonts w:ascii="Sylfaen" w:hAnsi="Sylfaen"/>
          <w:lang w:val="ka-GE"/>
        </w:rPr>
        <w:t xml:space="preserve">საზოგადოებრივი ჯანმრთელობის </w:t>
      </w:r>
      <w:r>
        <w:rPr>
          <w:rFonts w:ascii="Sylfaen" w:hAnsi="Sylfaen"/>
          <w:lang w:val="ka-GE"/>
        </w:rPr>
        <w:t xml:space="preserve"> ცენტრში.</w:t>
      </w:r>
    </w:p>
    <w:p w:rsidR="0021665A" w:rsidRDefault="0021665A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7–ივლისი –„ც „ჰეპატიტის კვლევის  უფასო აქცია– სოფელ რუისპირში</w:t>
      </w:r>
    </w:p>
    <w:p w:rsidR="0021665A" w:rsidRDefault="0021665A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 –ივლისი სოფელ რუისპირის მოსახლეობის გასინჯვები– საქართველოს  ექიმ ქალთა ასოციაციის    და თელავის მუნიციპალიტეტის მერიის ჰუმანიტარული აქცია.</w:t>
      </w:r>
    </w:p>
    <w:p w:rsidR="0021665A" w:rsidRDefault="0021665A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 –ივლისი– სტომატოლოგების და სილამაზის სალონებში მომუშავე პერსონალის –„ც „ ვჰეპატიტის   სკრინინგი  სჯდ ცენტრში.</w:t>
      </w:r>
    </w:p>
    <w:p w:rsidR="0021665A" w:rsidRDefault="0021665A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31– ივლისი– ქალაქ თელავის მერია– „ც „ჰეპატიტის შესახებ –საინფორმაციო შეხვედრა–დაავადებათა კონტროლის და შრომის ჯანმრთელობის და სოციალური დაცვის სამინიტროს წარმომადგენლების მონაწილეობით.</w:t>
      </w:r>
    </w:p>
    <w:p w:rsidR="0021665A" w:rsidRPr="008221F4" w:rsidRDefault="0021665A" w:rsidP="0021665A">
      <w:pPr>
        <w:rPr>
          <w:rFonts w:ascii="Sylfaen" w:hAnsi="Sylfaen"/>
          <w:b/>
          <w:lang w:val="ka-GE"/>
        </w:rPr>
      </w:pPr>
      <w:r w:rsidRPr="008221F4">
        <w:rPr>
          <w:rFonts w:ascii="Sylfaen" w:hAnsi="Sylfaen"/>
          <w:b/>
          <w:lang w:val="ka-GE"/>
        </w:rPr>
        <w:t>სექტემბერი</w:t>
      </w:r>
    </w:p>
    <w:p w:rsidR="0021665A" w:rsidRDefault="0021665A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13 – თამბაქოს კონტროლის შესახებ – სამუშაო შეხვედრა– </w:t>
      </w:r>
      <w:r w:rsidR="00C07CC3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შატო მერე</w:t>
      </w:r>
      <w:r w:rsidR="00C07CC3">
        <w:rPr>
          <w:rFonts w:ascii="Sylfaen" w:hAnsi="Sylfaen"/>
          <w:lang w:val="ka-GE"/>
        </w:rPr>
        <w:t>“</w:t>
      </w:r>
    </w:p>
    <w:p w:rsidR="0021665A" w:rsidRDefault="0021665A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18– სასწავლო პროცესის დაწყებასთან დაკავშირებით– სააღმზრდელო დაწესებულებების ხელმძღვანელებთან შეხვედრა სჯდ ცენტრში  – ( სანიტარულ– ჰიგიენური ნორმების დაცვის რეკომენდაციები).</w:t>
      </w:r>
    </w:p>
    <w:p w:rsidR="0021665A" w:rsidRPr="008221F4" w:rsidRDefault="0021665A" w:rsidP="0021665A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Pr="008221F4">
        <w:rPr>
          <w:rFonts w:ascii="Sylfaen" w:hAnsi="Sylfaen"/>
          <w:b/>
          <w:lang w:val="ka-GE"/>
        </w:rPr>
        <w:t>ოქტომბერი</w:t>
      </w:r>
    </w:p>
    <w:p w:rsidR="0021665A" w:rsidRDefault="0021665A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20– პირველადი ჯანდაცვის ექიმების სამუშაო შეხვედრა–„ც“  ჰეპატიტის  საკითხებზე.</w:t>
      </w:r>
    </w:p>
    <w:p w:rsidR="0021665A" w:rsidRDefault="0021665A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24–  შეხვედრა– რაინული საავადმყოფოს სამედიცინო პერსონალთან– გრიპის პროფილაქტიკის  შესახებ.</w:t>
      </w:r>
    </w:p>
    <w:p w:rsidR="0021665A" w:rsidRDefault="0021665A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25 ოქტომბერი– რაიონული საავადმყოფოს– „გრიპზე ვაქცინაციის კვირეულის “ ფარგლებში შეხვედრა</w:t>
      </w:r>
    </w:p>
    <w:p w:rsidR="0021665A" w:rsidRDefault="0021665A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29–ოქტომბერი– „გრიპზე ვაქცინაციის კვირეულის“ ფარგლებში  –შეხვედრა</w:t>
      </w:r>
      <w:r w:rsidR="00C07CC3">
        <w:rPr>
          <w:rFonts w:ascii="Sylfaen" w:hAnsi="Sylfaen"/>
          <w:lang w:val="ka-GE"/>
        </w:rPr>
        <w:t xml:space="preserve"> თელავის პოლიკლინიკის თანამშრომლებთან.</w:t>
      </w:r>
    </w:p>
    <w:p w:rsidR="0021665A" w:rsidRDefault="0021665A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29– ოქტომბერი–„გრიპზე ვაქცინაციის კვირელულის“ ფარგლებში–</w:t>
      </w:r>
      <w:r w:rsidR="00C07CC3">
        <w:rPr>
          <w:rFonts w:ascii="Sylfaen" w:hAnsi="Sylfaen"/>
          <w:lang w:val="ka-GE"/>
        </w:rPr>
        <w:t>შეხვედრა „</w:t>
      </w:r>
      <w:r>
        <w:rPr>
          <w:rFonts w:ascii="Sylfaen" w:hAnsi="Sylfaen"/>
          <w:lang w:val="ka-GE"/>
        </w:rPr>
        <w:t xml:space="preserve"> ა. ყამბარაშვილის კლინიკის</w:t>
      </w:r>
      <w:r w:rsidR="00C07CC3">
        <w:rPr>
          <w:rFonts w:ascii="Sylfaen" w:hAnsi="Sylfaen"/>
          <w:lang w:val="ka-GE"/>
        </w:rPr>
        <w:t xml:space="preserve">“ </w:t>
      </w:r>
      <w:r>
        <w:rPr>
          <w:rFonts w:ascii="Sylfaen" w:hAnsi="Sylfaen"/>
          <w:lang w:val="ka-GE"/>
        </w:rPr>
        <w:t xml:space="preserve"> სამედიცინო პერსონალთან</w:t>
      </w:r>
      <w:r w:rsidR="00C07CC3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21665A" w:rsidRDefault="0021665A" w:rsidP="0021665A">
      <w:pPr>
        <w:rPr>
          <w:rFonts w:ascii="Sylfaen" w:hAnsi="Sylfaen"/>
          <w:lang w:val="ka-GE"/>
        </w:rPr>
      </w:pPr>
    </w:p>
    <w:p w:rsidR="0021665A" w:rsidRDefault="0021665A" w:rsidP="0021665A">
      <w:pPr>
        <w:rPr>
          <w:rFonts w:ascii="Sylfaen" w:hAnsi="Sylfaen"/>
          <w:lang w:val="ka-GE"/>
        </w:rPr>
      </w:pPr>
    </w:p>
    <w:p w:rsidR="0021665A" w:rsidRDefault="0021665A" w:rsidP="0021665A">
      <w:pPr>
        <w:rPr>
          <w:rFonts w:ascii="Sylfaen" w:hAnsi="Sylfaen"/>
          <w:lang w:val="ka-GE"/>
        </w:rPr>
      </w:pPr>
    </w:p>
    <w:p w:rsidR="0021665A" w:rsidRDefault="0021665A" w:rsidP="0021665A">
      <w:pPr>
        <w:rPr>
          <w:rFonts w:ascii="Sylfaen" w:hAnsi="Sylfaen"/>
          <w:lang w:val="ka-GE"/>
        </w:rPr>
      </w:pPr>
    </w:p>
    <w:p w:rsidR="0021665A" w:rsidRDefault="0021665A" w:rsidP="0021665A">
      <w:pPr>
        <w:rPr>
          <w:rFonts w:ascii="Sylfaen" w:hAnsi="Sylfaen"/>
          <w:lang w:val="ka-GE"/>
        </w:rPr>
      </w:pPr>
    </w:p>
    <w:p w:rsidR="0021665A" w:rsidRDefault="0021665A" w:rsidP="0021665A">
      <w:pPr>
        <w:rPr>
          <w:rFonts w:ascii="Sylfaen" w:hAnsi="Sylfaen"/>
          <w:lang w:val="ka-GE"/>
        </w:rPr>
      </w:pPr>
    </w:p>
    <w:p w:rsidR="0021665A" w:rsidRDefault="0021665A" w:rsidP="0021665A">
      <w:pPr>
        <w:rPr>
          <w:rFonts w:ascii="Sylfaen" w:hAnsi="Sylfaen"/>
          <w:lang w:val="ka-GE"/>
        </w:rPr>
      </w:pPr>
    </w:p>
    <w:p w:rsidR="0021665A" w:rsidRPr="007B4225" w:rsidRDefault="0021665A" w:rsidP="0021665A">
      <w:pPr>
        <w:rPr>
          <w:rFonts w:ascii="Sylfaen" w:hAnsi="Sylfaen"/>
          <w:lang w:val="ka-GE"/>
        </w:rPr>
      </w:pPr>
    </w:p>
    <w:p w:rsidR="0021665A" w:rsidRPr="00047F3D" w:rsidRDefault="0021665A" w:rsidP="00895CCE">
      <w:pPr>
        <w:pStyle w:val="ListParagraph"/>
        <w:ind w:left="90"/>
        <w:rPr>
          <w:rFonts w:ascii="Sylfaen" w:hAnsi="Sylfaen"/>
          <w:lang w:val="ka-GE"/>
        </w:rPr>
      </w:pPr>
    </w:p>
    <w:sectPr w:rsidR="0021665A" w:rsidRPr="00047F3D" w:rsidSect="00895CC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697B"/>
    <w:multiLevelType w:val="hybridMultilevel"/>
    <w:tmpl w:val="8D545A0C"/>
    <w:lvl w:ilvl="0" w:tplc="F7505830">
      <w:start w:val="7"/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5163D"/>
    <w:multiLevelType w:val="hybridMultilevel"/>
    <w:tmpl w:val="56A09498"/>
    <w:lvl w:ilvl="0" w:tplc="B340207A">
      <w:start w:val="2018"/>
      <w:numFmt w:val="bullet"/>
      <w:lvlText w:val="–"/>
      <w:lvlJc w:val="left"/>
      <w:pPr>
        <w:ind w:left="5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B3"/>
    <w:rsid w:val="00047F3D"/>
    <w:rsid w:val="0008186A"/>
    <w:rsid w:val="000C554E"/>
    <w:rsid w:val="0021665A"/>
    <w:rsid w:val="003E60B3"/>
    <w:rsid w:val="004948E9"/>
    <w:rsid w:val="00595CF7"/>
    <w:rsid w:val="007628FF"/>
    <w:rsid w:val="00846BB1"/>
    <w:rsid w:val="00895CCE"/>
    <w:rsid w:val="00A417DA"/>
    <w:rsid w:val="00B61BE5"/>
    <w:rsid w:val="00BC37C9"/>
    <w:rsid w:val="00C07CC3"/>
    <w:rsid w:val="00C3526B"/>
    <w:rsid w:val="00C57514"/>
    <w:rsid w:val="00CA1775"/>
    <w:rsid w:val="00E72843"/>
    <w:rsid w:val="00F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2AD27-1E2A-4FB5-95D5-2F593A31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Tamar Rekhviashvili</cp:lastModifiedBy>
  <cp:revision>2</cp:revision>
  <dcterms:created xsi:type="dcterms:W3CDTF">2020-05-25T07:23:00Z</dcterms:created>
  <dcterms:modified xsi:type="dcterms:W3CDTF">2020-05-25T07:23:00Z</dcterms:modified>
</cp:coreProperties>
</file>