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65" w:rsidRDefault="007D3765" w:rsidP="007D3765">
      <w:pPr>
        <w:spacing w:line="360" w:lineRule="auto"/>
        <w:jc w:val="right"/>
        <w:rPr>
          <w:rFonts w:ascii="Sylfaen" w:hAnsi="Sylfaen"/>
          <w:b/>
          <w:sz w:val="22"/>
          <w:szCs w:val="22"/>
          <w:u w:val="single"/>
          <w:lang w:val="ka-GE"/>
        </w:rPr>
      </w:pPr>
    </w:p>
    <w:p w:rsidR="00E3349F" w:rsidRPr="00175913" w:rsidRDefault="00175913" w:rsidP="007D3765">
      <w:pPr>
        <w:spacing w:line="360" w:lineRule="auto"/>
        <w:jc w:val="right"/>
        <w:rPr>
          <w:rFonts w:ascii="Sylfaen" w:hAnsi="Sylfaen"/>
          <w:b/>
          <w:sz w:val="22"/>
          <w:szCs w:val="22"/>
          <w:u w:val="single"/>
          <w:lang w:val="ka-GE"/>
        </w:rPr>
      </w:pPr>
      <w:r>
        <w:rPr>
          <w:rFonts w:ascii="Sylfaen" w:hAnsi="Sylfaen"/>
          <w:b/>
          <w:sz w:val="22"/>
          <w:szCs w:val="22"/>
          <w:u w:val="single"/>
          <w:lang w:val="ka-GE"/>
        </w:rPr>
        <w:t xml:space="preserve">მომხს: </w:t>
      </w:r>
      <w:r w:rsidR="007D3765">
        <w:rPr>
          <w:rFonts w:ascii="Sylfaen" w:hAnsi="Sylfaen"/>
          <w:b/>
          <w:sz w:val="22"/>
          <w:szCs w:val="22"/>
          <w:u w:val="single"/>
          <w:lang w:val="ka-GE"/>
        </w:rPr>
        <w:t>ლ. ალადაშვილი</w:t>
      </w:r>
    </w:p>
    <w:p w:rsidR="00175913" w:rsidRDefault="00175913" w:rsidP="00175913">
      <w:pPr>
        <w:spacing w:line="360" w:lineRule="auto"/>
        <w:jc w:val="center"/>
        <w:rPr>
          <w:rFonts w:ascii="Sylfaen" w:hAnsi="Sylfaen"/>
          <w:b/>
          <w:sz w:val="22"/>
          <w:szCs w:val="22"/>
          <w:u w:val="single"/>
          <w:lang w:val="ka-GE"/>
        </w:rPr>
      </w:pPr>
    </w:p>
    <w:p w:rsidR="00175913" w:rsidRDefault="00175913" w:rsidP="00175913">
      <w:pPr>
        <w:spacing w:line="360" w:lineRule="auto"/>
        <w:jc w:val="center"/>
        <w:rPr>
          <w:rFonts w:ascii="Sylfaen" w:hAnsi="Sylfaen"/>
          <w:b/>
          <w:sz w:val="22"/>
          <w:szCs w:val="22"/>
          <w:u w:val="single"/>
          <w:lang w:val="ka-GE"/>
        </w:rPr>
      </w:pPr>
    </w:p>
    <w:p w:rsidR="00923450" w:rsidRPr="008C1DCF" w:rsidRDefault="005C24E5" w:rsidP="00175913">
      <w:pPr>
        <w:spacing w:line="360" w:lineRule="auto"/>
        <w:jc w:val="center"/>
        <w:rPr>
          <w:rFonts w:ascii="Sylfaen" w:hAnsi="Sylfaen"/>
          <w:b/>
          <w:sz w:val="22"/>
          <w:szCs w:val="22"/>
          <w:u w:val="single"/>
          <w:lang w:val="ka-GE"/>
        </w:rPr>
      </w:pPr>
      <w:r w:rsidRPr="008C1DCF">
        <w:rPr>
          <w:rFonts w:ascii="Sylfaen" w:hAnsi="Sylfaen"/>
          <w:b/>
          <w:sz w:val="22"/>
          <w:szCs w:val="22"/>
          <w:u w:val="single"/>
          <w:lang w:val="ka-GE"/>
        </w:rPr>
        <w:t>პროექტი</w:t>
      </w:r>
    </w:p>
    <w:p w:rsidR="00923450" w:rsidRDefault="00923450" w:rsidP="00923450">
      <w:pPr>
        <w:spacing w:line="360" w:lineRule="auto"/>
        <w:jc w:val="center"/>
        <w:rPr>
          <w:rFonts w:ascii="Sylfaen" w:hAnsi="Sylfaen"/>
          <w:i/>
          <w:lang w:val="ka-GE"/>
        </w:rPr>
      </w:pPr>
    </w:p>
    <w:p w:rsidR="00D339F8" w:rsidRPr="00CA5280" w:rsidRDefault="00F84316" w:rsidP="008A36C9">
      <w:pPr>
        <w:spacing w:line="360" w:lineRule="auto"/>
        <w:ind w:right="216"/>
        <w:jc w:val="center"/>
        <w:rPr>
          <w:rFonts w:ascii="Sylfaen" w:hAnsi="Sylfaen"/>
          <w:b/>
          <w:lang w:val="ka-GE"/>
        </w:rPr>
      </w:pPr>
      <w:r w:rsidRPr="00CA5280">
        <w:rPr>
          <w:rFonts w:ascii="Sylfaen" w:hAnsi="Sylfaen"/>
          <w:b/>
          <w:lang w:val="ka-GE"/>
        </w:rPr>
        <w:t>თელავის მუნიციპალიტეტის საკრებულო</w:t>
      </w:r>
    </w:p>
    <w:p w:rsidR="00CA5280" w:rsidRPr="00CA5280" w:rsidRDefault="00CA5280" w:rsidP="002735C0">
      <w:pPr>
        <w:spacing w:line="480" w:lineRule="auto"/>
        <w:ind w:right="216"/>
        <w:jc w:val="center"/>
        <w:rPr>
          <w:rFonts w:ascii="Sylfaen" w:hAnsi="Sylfaen"/>
          <w:b/>
          <w:lang w:val="ka-GE"/>
        </w:rPr>
      </w:pPr>
    </w:p>
    <w:p w:rsidR="00CA5280" w:rsidRDefault="00F84316" w:rsidP="007D3765">
      <w:pPr>
        <w:spacing w:line="480" w:lineRule="auto"/>
        <w:ind w:right="216"/>
        <w:jc w:val="center"/>
        <w:rPr>
          <w:rFonts w:ascii="Sylfaen" w:hAnsi="Sylfaen"/>
          <w:b/>
          <w:lang w:val="ka-GE"/>
        </w:rPr>
      </w:pPr>
      <w:r w:rsidRPr="00CA5280">
        <w:rPr>
          <w:rFonts w:ascii="Sylfaen" w:hAnsi="Sylfaen"/>
          <w:b/>
          <w:lang w:val="ka-GE"/>
        </w:rPr>
        <w:t>გ ა ნ კ ა რ გ უ ლ ე ბ ა</w:t>
      </w:r>
      <w:r w:rsidR="00391438" w:rsidRPr="00CA5280">
        <w:rPr>
          <w:rFonts w:ascii="Sylfaen" w:hAnsi="Sylfaen"/>
          <w:b/>
          <w:lang w:val="ka-GE"/>
        </w:rPr>
        <w:t xml:space="preserve"> </w:t>
      </w:r>
      <w:r w:rsidR="00B2458A" w:rsidRPr="00CA5280">
        <w:rPr>
          <w:rFonts w:ascii="Sylfaen" w:hAnsi="Sylfaen"/>
          <w:b/>
          <w:lang w:val="ka-GE"/>
        </w:rPr>
        <w:t>№</w:t>
      </w:r>
    </w:p>
    <w:p w:rsidR="00CA5280" w:rsidRDefault="00B46645" w:rsidP="00CA5280">
      <w:pPr>
        <w:spacing w:line="480" w:lineRule="auto"/>
        <w:ind w:right="216"/>
        <w:jc w:val="center"/>
        <w:rPr>
          <w:rFonts w:ascii="Sylfaen" w:hAnsi="Sylfaen"/>
          <w:b/>
          <w:lang w:val="ka-GE"/>
        </w:rPr>
      </w:pPr>
      <w:r w:rsidRPr="00CA5280">
        <w:rPr>
          <w:rFonts w:ascii="Sylfaen" w:hAnsi="Sylfaen"/>
          <w:b/>
          <w:lang w:val="ka-GE"/>
        </w:rPr>
        <w:t>„</w:t>
      </w:r>
      <w:r w:rsidR="009A0062" w:rsidRPr="00CA5280">
        <w:rPr>
          <w:rFonts w:ascii="Sylfaen" w:hAnsi="Sylfaen"/>
          <w:b/>
          <w:lang w:val="ka-GE"/>
        </w:rPr>
        <w:t>-----</w:t>
      </w:r>
      <w:r w:rsidRPr="00CA5280">
        <w:rPr>
          <w:rFonts w:ascii="Sylfaen" w:hAnsi="Sylfaen"/>
          <w:b/>
          <w:lang w:val="ka-GE"/>
        </w:rPr>
        <w:t xml:space="preserve">“  </w:t>
      </w:r>
      <w:r w:rsidR="00592264">
        <w:rPr>
          <w:rFonts w:ascii="Sylfaen" w:hAnsi="Sylfaen"/>
          <w:b/>
          <w:lang w:val="ka-GE"/>
        </w:rPr>
        <w:t>ივნისი</w:t>
      </w:r>
      <w:r w:rsidR="00CA5280">
        <w:rPr>
          <w:rFonts w:ascii="Sylfaen" w:hAnsi="Sylfaen"/>
          <w:b/>
          <w:lang w:val="ka-GE"/>
        </w:rPr>
        <w:t xml:space="preserve"> </w:t>
      </w:r>
      <w:r w:rsidR="00280A9C" w:rsidRPr="00CA5280">
        <w:rPr>
          <w:rFonts w:ascii="Sylfaen" w:hAnsi="Sylfaen"/>
          <w:b/>
          <w:lang w:val="ka-GE"/>
        </w:rPr>
        <w:t>20</w:t>
      </w:r>
      <w:r w:rsidR="00F3066D" w:rsidRPr="00CA5280">
        <w:rPr>
          <w:rFonts w:ascii="Sylfaen" w:hAnsi="Sylfaen"/>
          <w:b/>
          <w:lang w:val="ka-GE"/>
        </w:rPr>
        <w:t>2</w:t>
      </w:r>
      <w:r w:rsidR="00CA5280">
        <w:rPr>
          <w:rFonts w:ascii="Sylfaen" w:hAnsi="Sylfaen"/>
          <w:b/>
          <w:lang w:val="ka-GE"/>
        </w:rPr>
        <w:t>4</w:t>
      </w:r>
      <w:r w:rsidR="00F84316" w:rsidRPr="00CA5280">
        <w:rPr>
          <w:rFonts w:ascii="Sylfaen" w:hAnsi="Sylfaen"/>
          <w:b/>
          <w:lang w:val="ka-GE"/>
        </w:rPr>
        <w:t xml:space="preserve"> წ</w:t>
      </w:r>
      <w:r w:rsidR="009311C7" w:rsidRPr="00CA5280">
        <w:rPr>
          <w:rFonts w:ascii="Sylfaen" w:hAnsi="Sylfaen"/>
          <w:b/>
          <w:lang w:val="ka-GE"/>
        </w:rPr>
        <w:t>.</w:t>
      </w:r>
    </w:p>
    <w:p w:rsidR="00F84316" w:rsidRPr="00CA5280" w:rsidRDefault="00F84316" w:rsidP="002735C0">
      <w:pPr>
        <w:spacing w:line="480" w:lineRule="auto"/>
        <w:ind w:right="216"/>
        <w:jc w:val="center"/>
        <w:rPr>
          <w:rFonts w:ascii="Sylfaen" w:hAnsi="Sylfaen"/>
          <w:b/>
          <w:u w:val="single"/>
          <w:lang w:val="ka-GE"/>
        </w:rPr>
      </w:pPr>
      <w:r w:rsidRPr="00CA5280">
        <w:rPr>
          <w:rFonts w:ascii="Sylfaen" w:hAnsi="Sylfaen"/>
          <w:b/>
          <w:lang w:val="ka-GE"/>
        </w:rPr>
        <w:t>ქ. თელავი</w:t>
      </w:r>
    </w:p>
    <w:p w:rsidR="00F84316" w:rsidRDefault="00F84316" w:rsidP="002C25A5">
      <w:pPr>
        <w:spacing w:line="360" w:lineRule="auto"/>
        <w:ind w:right="216"/>
        <w:jc w:val="center"/>
        <w:rPr>
          <w:rFonts w:ascii="Sylfaen" w:hAnsi="Sylfaen"/>
          <w:lang w:val="ka-GE"/>
        </w:rPr>
      </w:pPr>
    </w:p>
    <w:p w:rsidR="00D417FE" w:rsidRDefault="00D46A8F" w:rsidP="00A97C95">
      <w:pPr>
        <w:spacing w:line="360" w:lineRule="auto"/>
        <w:ind w:right="216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თელავის მუნიციპალიტეტის </w:t>
      </w:r>
      <w:bookmarkStart w:id="0" w:name="_GoBack"/>
      <w:r>
        <w:rPr>
          <w:rFonts w:ascii="Sylfaen" w:hAnsi="Sylfaen"/>
          <w:b/>
          <w:lang w:val="ka-GE"/>
        </w:rPr>
        <w:t>მერისათვის</w:t>
      </w:r>
      <w:r w:rsidR="008F05AC">
        <w:rPr>
          <w:rFonts w:ascii="Sylfaen" w:hAnsi="Sylfaen"/>
          <w:b/>
          <w:lang w:val="ka-GE"/>
        </w:rPr>
        <w:t xml:space="preserve"> </w:t>
      </w:r>
      <w:r w:rsidR="00F07F88">
        <w:rPr>
          <w:rFonts w:ascii="Sylfaen" w:hAnsi="Sylfaen"/>
          <w:b/>
          <w:lang w:val="ka-GE"/>
        </w:rPr>
        <w:t xml:space="preserve">თელავის მუნიციპალიტეტის სახელით </w:t>
      </w:r>
    </w:p>
    <w:p w:rsidR="00F06CFC" w:rsidRDefault="00CB08F4" w:rsidP="00A97C95">
      <w:pPr>
        <w:spacing w:line="360" w:lineRule="auto"/>
        <w:ind w:right="216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გრანტის</w:t>
      </w:r>
      <w:r w:rsidR="007D0607">
        <w:rPr>
          <w:rFonts w:ascii="Sylfaen" w:hAnsi="Sylfaen"/>
          <w:b/>
          <w:lang w:val="ka-GE"/>
        </w:rPr>
        <w:t xml:space="preserve"> </w:t>
      </w:r>
      <w:r w:rsidR="00E51ED4">
        <w:rPr>
          <w:rFonts w:ascii="Sylfaen" w:hAnsi="Sylfaen"/>
          <w:b/>
          <w:lang w:val="ka-GE"/>
        </w:rPr>
        <w:t>მიღებაზე</w:t>
      </w:r>
      <w:r w:rsidR="008F05AC">
        <w:rPr>
          <w:rFonts w:ascii="Sylfaen" w:hAnsi="Sylfaen"/>
          <w:b/>
          <w:lang w:val="ka-GE"/>
        </w:rPr>
        <w:t xml:space="preserve"> </w:t>
      </w:r>
      <w:r w:rsidR="0043434C">
        <w:rPr>
          <w:rFonts w:ascii="Sylfaen" w:hAnsi="Sylfaen"/>
          <w:b/>
          <w:lang w:val="ka-GE"/>
        </w:rPr>
        <w:t>თანხმობის მიცემის შესახებ</w:t>
      </w:r>
      <w:bookmarkEnd w:id="0"/>
      <w:r w:rsidR="004E4747">
        <w:rPr>
          <w:rFonts w:ascii="Sylfaen" w:hAnsi="Sylfaen"/>
          <w:b/>
          <w:lang w:val="ka-GE"/>
        </w:rPr>
        <w:t xml:space="preserve"> </w:t>
      </w:r>
    </w:p>
    <w:p w:rsidR="001A0A54" w:rsidRPr="00AD72D3" w:rsidRDefault="001A0A54" w:rsidP="00A97C95">
      <w:pPr>
        <w:spacing w:line="360" w:lineRule="auto"/>
        <w:ind w:right="216"/>
        <w:jc w:val="center"/>
        <w:rPr>
          <w:rFonts w:ascii="Sylfaen" w:hAnsi="Sylfaen"/>
          <w:b/>
          <w:lang w:val="ka-GE"/>
        </w:rPr>
      </w:pPr>
    </w:p>
    <w:p w:rsidR="00EE7737" w:rsidRPr="00F823B9" w:rsidRDefault="003169D3" w:rsidP="005A4637">
      <w:pPr>
        <w:tabs>
          <w:tab w:val="left" w:pos="-180"/>
        </w:tabs>
        <w:spacing w:line="360" w:lineRule="auto"/>
        <w:ind w:left="90" w:right="1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</w:t>
      </w:r>
      <w:proofErr w:type="spellStart"/>
      <w:proofErr w:type="gramStart"/>
      <w:r w:rsidR="00971258" w:rsidRPr="00FC4408">
        <w:rPr>
          <w:rFonts w:ascii="Sylfaen" w:hAnsi="Sylfaen" w:cs="Sylfaen"/>
        </w:rPr>
        <w:t>საქართველოს</w:t>
      </w:r>
      <w:proofErr w:type="spellEnd"/>
      <w:proofErr w:type="gramEnd"/>
      <w:r w:rsidR="00971258" w:rsidRPr="00FC4408">
        <w:rPr>
          <w:rFonts w:ascii="Sylfaen" w:hAnsi="Sylfaen"/>
        </w:rPr>
        <w:t xml:space="preserve"> </w:t>
      </w:r>
      <w:proofErr w:type="spellStart"/>
      <w:r w:rsidR="00971258" w:rsidRPr="00FC4408">
        <w:rPr>
          <w:rFonts w:ascii="Sylfaen" w:hAnsi="Sylfaen" w:cs="Sylfaen"/>
        </w:rPr>
        <w:t>ორგანული</w:t>
      </w:r>
      <w:proofErr w:type="spellEnd"/>
      <w:r w:rsidR="00971258" w:rsidRPr="00FC4408">
        <w:rPr>
          <w:rFonts w:ascii="Sylfaen" w:hAnsi="Sylfaen"/>
        </w:rPr>
        <w:t xml:space="preserve"> </w:t>
      </w:r>
      <w:proofErr w:type="spellStart"/>
      <w:r w:rsidR="00971258" w:rsidRPr="00FC4408">
        <w:rPr>
          <w:rFonts w:ascii="Sylfaen" w:hAnsi="Sylfaen" w:cs="Sylfaen"/>
        </w:rPr>
        <w:t>კანონის</w:t>
      </w:r>
      <w:proofErr w:type="spellEnd"/>
      <w:r w:rsidR="00971258" w:rsidRPr="00FC4408">
        <w:rPr>
          <w:rFonts w:ascii="Sylfaen" w:hAnsi="Sylfaen"/>
        </w:rPr>
        <w:t xml:space="preserve"> „</w:t>
      </w:r>
      <w:proofErr w:type="spellStart"/>
      <w:r w:rsidR="00971258" w:rsidRPr="00FC4408">
        <w:rPr>
          <w:rFonts w:ascii="Sylfaen" w:hAnsi="Sylfaen" w:cs="Sylfaen"/>
        </w:rPr>
        <w:t>ადგილობრივი</w:t>
      </w:r>
      <w:proofErr w:type="spellEnd"/>
      <w:r w:rsidR="00971258" w:rsidRPr="00FC4408">
        <w:rPr>
          <w:rFonts w:ascii="Sylfaen" w:hAnsi="Sylfaen"/>
        </w:rPr>
        <w:t xml:space="preserve"> </w:t>
      </w:r>
      <w:proofErr w:type="spellStart"/>
      <w:r w:rsidR="00971258" w:rsidRPr="00FC4408">
        <w:rPr>
          <w:rFonts w:ascii="Sylfaen" w:hAnsi="Sylfaen" w:cs="Sylfaen"/>
        </w:rPr>
        <w:t>თვითმმართველობის</w:t>
      </w:r>
      <w:proofErr w:type="spellEnd"/>
      <w:r w:rsidR="00971258" w:rsidRPr="00FC4408">
        <w:rPr>
          <w:rFonts w:ascii="Sylfaen" w:hAnsi="Sylfaen"/>
        </w:rPr>
        <w:t xml:space="preserve"> </w:t>
      </w:r>
      <w:proofErr w:type="spellStart"/>
      <w:r w:rsidR="00971258">
        <w:rPr>
          <w:rFonts w:ascii="Sylfaen" w:hAnsi="Sylfaen" w:cs="Sylfaen"/>
        </w:rPr>
        <w:t>კოდექსი</w:t>
      </w:r>
      <w:proofErr w:type="spellEnd"/>
      <w:r w:rsidR="00971258" w:rsidRPr="00FC4408">
        <w:rPr>
          <w:rFonts w:ascii="Sylfaen" w:hAnsi="Sylfaen"/>
        </w:rPr>
        <w:t>“</w:t>
      </w:r>
      <w:r w:rsidR="00335322">
        <w:rPr>
          <w:rFonts w:ascii="Sylfaen" w:hAnsi="Sylfaen"/>
          <w:lang w:val="ka-GE"/>
        </w:rPr>
        <w:t xml:space="preserve"> </w:t>
      </w:r>
      <w:r w:rsidR="00FA6CE4">
        <w:rPr>
          <w:rFonts w:ascii="Sylfaen" w:hAnsi="Sylfaen"/>
          <w:lang w:val="ka-GE"/>
        </w:rPr>
        <w:t>მე-100 მუხლის</w:t>
      </w:r>
      <w:r w:rsidR="00707976">
        <w:rPr>
          <w:rFonts w:ascii="Sylfaen" w:hAnsi="Sylfaen"/>
          <w:lang w:val="ka-GE"/>
        </w:rPr>
        <w:t xml:space="preserve"> </w:t>
      </w:r>
      <w:r w:rsidR="00B840B5">
        <w:rPr>
          <w:rFonts w:ascii="Sylfaen" w:hAnsi="Sylfaen"/>
          <w:lang w:val="ka-GE"/>
        </w:rPr>
        <w:t>მე-7 პუნქტ</w:t>
      </w:r>
      <w:r w:rsidR="00707976">
        <w:rPr>
          <w:rFonts w:ascii="Sylfaen" w:hAnsi="Sylfaen"/>
          <w:lang w:val="ka-GE"/>
        </w:rPr>
        <w:t>ის</w:t>
      </w:r>
      <w:r w:rsidR="00F823B9">
        <w:rPr>
          <w:rFonts w:ascii="Sylfaen" w:hAnsi="Sylfaen" w:cs="Sylfaen"/>
          <w:lang w:val="ka-GE"/>
        </w:rPr>
        <w:t xml:space="preserve"> შესაბამისად,</w:t>
      </w:r>
    </w:p>
    <w:p w:rsidR="00905E35" w:rsidRPr="000B089C" w:rsidRDefault="00404D51" w:rsidP="00617169">
      <w:pPr>
        <w:tabs>
          <w:tab w:val="left" w:pos="-180"/>
        </w:tabs>
        <w:spacing w:line="360" w:lineRule="auto"/>
        <w:ind w:left="90" w:right="30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2F17DE" w:rsidRPr="001705F2" w:rsidRDefault="00EE7737" w:rsidP="001705F2">
      <w:pPr>
        <w:pStyle w:val="ListParagraph"/>
        <w:tabs>
          <w:tab w:val="left" w:pos="-180"/>
          <w:tab w:val="left" w:pos="9900"/>
        </w:tabs>
        <w:spacing w:line="360" w:lineRule="auto"/>
        <w:ind w:left="90" w:right="216"/>
        <w:jc w:val="both"/>
        <w:rPr>
          <w:rFonts w:ascii="Sylfaen" w:hAnsi="Sylfaen" w:cs="Sylfaen"/>
          <w:lang w:val="ka-GE"/>
        </w:rPr>
      </w:pPr>
      <w:r w:rsidRPr="001705F2">
        <w:rPr>
          <w:rFonts w:ascii="Sylfaen" w:hAnsi="Sylfaen"/>
          <w:b/>
          <w:lang w:val="ka-GE"/>
        </w:rPr>
        <w:t>1.</w:t>
      </w:r>
      <w:r w:rsidR="007B292C" w:rsidRPr="001705F2">
        <w:rPr>
          <w:rFonts w:ascii="Sylfaen" w:hAnsi="Sylfaen"/>
          <w:lang w:val="ka-GE"/>
        </w:rPr>
        <w:t xml:space="preserve"> მიეცეს თანხმობა თელავის მუნიციპალიტეტის მერს, თელავის მუნიციპალიტეტის სახელით</w:t>
      </w:r>
      <w:r w:rsidR="00D355C5" w:rsidRPr="001705F2">
        <w:rPr>
          <w:rFonts w:ascii="Sylfaen" w:hAnsi="Sylfaen"/>
          <w:lang w:val="ka-GE"/>
        </w:rPr>
        <w:t>,</w:t>
      </w:r>
      <w:r w:rsidR="007B292C" w:rsidRPr="001705F2">
        <w:rPr>
          <w:rFonts w:ascii="Sylfaen" w:hAnsi="Sylfaen"/>
          <w:lang w:val="ka-GE"/>
        </w:rPr>
        <w:t xml:space="preserve"> </w:t>
      </w:r>
      <w:r w:rsidR="00592264">
        <w:rPr>
          <w:rFonts w:ascii="Sylfaen" w:hAnsi="Sylfaen"/>
          <w:lang w:val="ka-GE"/>
        </w:rPr>
        <w:t>გერმანიის საერთაშორისო თანამშრომლობის საზოგადოების (</w:t>
      </w:r>
      <w:r w:rsidR="00954308">
        <w:rPr>
          <w:rFonts w:ascii="Sylfaen" w:hAnsi="Sylfaen"/>
        </w:rPr>
        <w:t>GIZ</w:t>
      </w:r>
      <w:r w:rsidR="00592264">
        <w:rPr>
          <w:rFonts w:ascii="Sylfaen" w:hAnsi="Sylfaen"/>
          <w:lang w:val="ka-GE"/>
        </w:rPr>
        <w:t>)</w:t>
      </w:r>
      <w:r w:rsidR="00D765C7">
        <w:rPr>
          <w:rFonts w:ascii="Sylfaen" w:hAnsi="Sylfaen"/>
          <w:lang w:val="ka-GE"/>
        </w:rPr>
        <w:t xml:space="preserve"> </w:t>
      </w:r>
      <w:r w:rsidR="00592264">
        <w:rPr>
          <w:rFonts w:ascii="Sylfaen" w:hAnsi="Sylfaen"/>
          <w:lang w:val="ka-GE"/>
        </w:rPr>
        <w:t>პროექტ</w:t>
      </w:r>
      <w:r w:rsidR="00D765C7">
        <w:rPr>
          <w:rFonts w:ascii="Sylfaen" w:hAnsi="Sylfaen"/>
          <w:lang w:val="ka-GE"/>
        </w:rPr>
        <w:t>ის</w:t>
      </w:r>
      <w:r w:rsidR="00592264">
        <w:rPr>
          <w:rFonts w:ascii="Sylfaen" w:hAnsi="Sylfaen"/>
          <w:lang w:val="ka-GE"/>
        </w:rPr>
        <w:t xml:space="preserve"> </w:t>
      </w:r>
      <w:r w:rsidR="00B122FC">
        <w:rPr>
          <w:rFonts w:ascii="Sylfaen" w:hAnsi="Sylfaen"/>
          <w:lang w:val="ka-GE"/>
        </w:rPr>
        <w:t>„</w:t>
      </w:r>
      <w:r w:rsidR="00B122FC" w:rsidRPr="007B43DC">
        <w:rPr>
          <w:rFonts w:ascii="Sylfaen" w:hAnsi="Sylfaen" w:cs="Sylfaen"/>
          <w:lang w:val="ka-GE"/>
        </w:rPr>
        <w:t>საქართველოში</w:t>
      </w:r>
      <w:r w:rsidR="00B122FC" w:rsidRPr="007B43DC">
        <w:rPr>
          <w:rFonts w:ascii="Sylfaen" w:hAnsi="Sylfaen"/>
          <w:lang w:val="ka-GE"/>
        </w:rPr>
        <w:t xml:space="preserve"> </w:t>
      </w:r>
      <w:r w:rsidR="00B122FC" w:rsidRPr="007B43DC">
        <w:rPr>
          <w:rFonts w:ascii="Sylfaen" w:hAnsi="Sylfaen" w:cs="Sylfaen"/>
          <w:lang w:val="ka-GE"/>
        </w:rPr>
        <w:t>ტყის</w:t>
      </w:r>
      <w:r w:rsidR="00B122FC" w:rsidRPr="007B43DC">
        <w:rPr>
          <w:rFonts w:ascii="Sylfaen" w:hAnsi="Sylfaen"/>
          <w:lang w:val="ka-GE"/>
        </w:rPr>
        <w:t xml:space="preserve"> </w:t>
      </w:r>
      <w:r w:rsidR="00B122FC" w:rsidRPr="007B43DC">
        <w:rPr>
          <w:rFonts w:ascii="Sylfaen" w:hAnsi="Sylfaen" w:cs="Sylfaen"/>
          <w:lang w:val="ka-GE"/>
        </w:rPr>
        <w:t>სექტორის</w:t>
      </w:r>
      <w:r w:rsidR="00B122FC" w:rsidRPr="007B43DC">
        <w:rPr>
          <w:rFonts w:ascii="Sylfaen" w:hAnsi="Sylfaen"/>
          <w:lang w:val="ka-GE"/>
        </w:rPr>
        <w:t xml:space="preserve"> </w:t>
      </w:r>
      <w:r w:rsidR="00B122FC" w:rsidRPr="007B43DC">
        <w:rPr>
          <w:rFonts w:ascii="Sylfaen" w:hAnsi="Sylfaen" w:cs="Sylfaen"/>
          <w:lang w:val="ka-GE"/>
        </w:rPr>
        <w:t>რეფორმის</w:t>
      </w:r>
      <w:r w:rsidR="00B122FC" w:rsidRPr="007B43DC">
        <w:rPr>
          <w:rFonts w:ascii="Sylfaen" w:hAnsi="Sylfaen"/>
          <w:lang w:val="ka-GE"/>
        </w:rPr>
        <w:t xml:space="preserve"> </w:t>
      </w:r>
      <w:r w:rsidR="00B122FC" w:rsidRPr="007B43DC">
        <w:rPr>
          <w:rFonts w:ascii="Sylfaen" w:hAnsi="Sylfaen" w:cs="Sylfaen"/>
          <w:lang w:val="ka-GE"/>
        </w:rPr>
        <w:t>განხორციელების</w:t>
      </w:r>
      <w:r w:rsidR="00B122FC" w:rsidRPr="007B43DC">
        <w:rPr>
          <w:rFonts w:ascii="Sylfaen" w:hAnsi="Sylfaen"/>
          <w:lang w:val="ka-GE"/>
        </w:rPr>
        <w:t xml:space="preserve"> </w:t>
      </w:r>
      <w:r w:rsidR="00B122FC" w:rsidRPr="007B43DC">
        <w:rPr>
          <w:rFonts w:ascii="Sylfaen" w:hAnsi="Sylfaen" w:cs="Sylfaen"/>
          <w:lang w:val="ka-GE"/>
        </w:rPr>
        <w:t xml:space="preserve">მხარდაჭერა </w:t>
      </w:r>
      <w:r w:rsidR="00B122FC">
        <w:rPr>
          <w:rFonts w:ascii="Sylfaen" w:hAnsi="Sylfaen"/>
          <w:lang w:val="ka-GE"/>
        </w:rPr>
        <w:t xml:space="preserve">- ECO.Georgia“ </w:t>
      </w:r>
      <w:r w:rsidR="00DA43E9" w:rsidRPr="001705F2">
        <w:rPr>
          <w:rFonts w:ascii="Sylfaen" w:hAnsi="Sylfaen" w:cs="Sylfaen"/>
          <w:lang w:val="ka-GE"/>
        </w:rPr>
        <w:t>ფარგლებში</w:t>
      </w:r>
      <w:r w:rsidR="008329B5">
        <w:rPr>
          <w:rFonts w:ascii="Sylfaen" w:hAnsi="Sylfaen" w:cs="Sylfaen"/>
          <w:lang w:val="ka-GE"/>
        </w:rPr>
        <w:t xml:space="preserve"> </w:t>
      </w:r>
      <w:r w:rsidR="008329B5" w:rsidRPr="008329B5">
        <w:rPr>
          <w:rFonts w:ascii="Sylfaen" w:hAnsi="Sylfaen"/>
          <w:lang w:val="ka-GE"/>
        </w:rPr>
        <w:t>მწვანე ნარგაობის აღდგენის და ჭადრის (Platanus) ხის სიცოცხლის გახანგრძლივების</w:t>
      </w:r>
      <w:r w:rsidR="00DA43E9" w:rsidRPr="001705F2">
        <w:rPr>
          <w:rFonts w:ascii="Sylfaen" w:hAnsi="Sylfaen"/>
          <w:lang w:val="ka-GE"/>
        </w:rPr>
        <w:t xml:space="preserve"> </w:t>
      </w:r>
      <w:r w:rsidR="00592264">
        <w:rPr>
          <w:rFonts w:ascii="Sylfaen" w:hAnsi="Sylfaen" w:cs="Sylfaen"/>
          <w:lang w:val="ka-GE"/>
        </w:rPr>
        <w:t>მიზნით</w:t>
      </w:r>
      <w:r w:rsidR="00AC362E">
        <w:rPr>
          <w:rFonts w:ascii="Sylfaen" w:hAnsi="Sylfaen" w:cs="Sylfaen"/>
          <w:lang w:val="ka-GE"/>
        </w:rPr>
        <w:t>,</w:t>
      </w:r>
      <w:r w:rsidR="00DA43E9" w:rsidRPr="001705F2">
        <w:rPr>
          <w:rFonts w:ascii="Sylfaen" w:hAnsi="Sylfaen"/>
          <w:lang w:val="ka-GE"/>
        </w:rPr>
        <w:t xml:space="preserve"> </w:t>
      </w:r>
      <w:r w:rsidR="00E11C49" w:rsidRPr="001705F2">
        <w:rPr>
          <w:rFonts w:ascii="Sylfaen" w:hAnsi="Sylfaen" w:cs="Sylfaen"/>
          <w:lang w:val="ka-GE"/>
        </w:rPr>
        <w:t xml:space="preserve">მიიღოს </w:t>
      </w:r>
      <w:r w:rsidR="00A61F8A" w:rsidRPr="001705F2">
        <w:rPr>
          <w:rFonts w:ascii="Sylfaen" w:hAnsi="Sylfaen" w:cs="Sylfaen"/>
          <w:lang w:val="ka-GE"/>
        </w:rPr>
        <w:t xml:space="preserve">გრანტი </w:t>
      </w:r>
      <w:r w:rsidR="009D3FF2">
        <w:rPr>
          <w:rFonts w:ascii="Sylfaen" w:hAnsi="Sylfaen" w:cs="Sylfaen"/>
          <w:b/>
          <w:lang w:val="ka-GE"/>
        </w:rPr>
        <w:t>65 75</w:t>
      </w:r>
      <w:r w:rsidR="00954308">
        <w:rPr>
          <w:rFonts w:ascii="Sylfaen" w:hAnsi="Sylfaen" w:cs="Sylfaen"/>
          <w:b/>
          <w:lang w:val="ka-GE"/>
        </w:rPr>
        <w:t>0</w:t>
      </w:r>
      <w:r w:rsidR="00A61F8A" w:rsidRPr="001705F2">
        <w:rPr>
          <w:rFonts w:ascii="Sylfaen" w:hAnsi="Sylfaen" w:cs="Sylfaen"/>
          <w:lang w:val="ka-GE"/>
        </w:rPr>
        <w:t xml:space="preserve"> (</w:t>
      </w:r>
      <w:r w:rsidR="00F2474D">
        <w:rPr>
          <w:rFonts w:ascii="Sylfaen" w:hAnsi="Sylfaen" w:cs="Sylfaen"/>
          <w:lang w:val="ka-GE"/>
        </w:rPr>
        <w:t>სამოც</w:t>
      </w:r>
      <w:r w:rsidR="009546D6">
        <w:rPr>
          <w:rFonts w:ascii="Sylfaen" w:hAnsi="Sylfaen" w:cs="Sylfaen"/>
          <w:lang w:val="ka-GE"/>
        </w:rPr>
        <w:t>დახუთი ათას შვიდას ორმოცდაათი</w:t>
      </w:r>
      <w:r w:rsidR="00A61F8A" w:rsidRPr="001705F2">
        <w:rPr>
          <w:rFonts w:ascii="Sylfaen" w:hAnsi="Sylfaen" w:cs="Sylfaen"/>
          <w:lang w:val="ka-GE"/>
        </w:rPr>
        <w:t xml:space="preserve">) </w:t>
      </w:r>
      <w:r w:rsidR="00F2474D">
        <w:rPr>
          <w:rFonts w:ascii="Sylfaen" w:hAnsi="Sylfaen" w:cs="Sylfaen"/>
          <w:lang w:val="ka-GE"/>
        </w:rPr>
        <w:t>ლარი</w:t>
      </w:r>
      <w:r w:rsidR="00A61F8A" w:rsidRPr="001705F2">
        <w:rPr>
          <w:rFonts w:ascii="Sylfaen" w:hAnsi="Sylfaen" w:cs="Sylfaen"/>
          <w:lang w:val="ka-GE"/>
        </w:rPr>
        <w:t>ს</w:t>
      </w:r>
      <w:r w:rsidR="00C76F23" w:rsidRPr="001705F2">
        <w:rPr>
          <w:rFonts w:ascii="Sylfaen" w:hAnsi="Sylfaen" w:cs="Sylfaen"/>
          <w:lang w:val="ka-GE"/>
        </w:rPr>
        <w:t xml:space="preserve"> ოდენობით. </w:t>
      </w:r>
    </w:p>
    <w:p w:rsidR="00082B93" w:rsidRPr="001705F2" w:rsidRDefault="002F17DE" w:rsidP="001705F2">
      <w:pPr>
        <w:pStyle w:val="ListParagraph"/>
        <w:tabs>
          <w:tab w:val="left" w:pos="-180"/>
          <w:tab w:val="left" w:pos="9900"/>
        </w:tabs>
        <w:spacing w:line="360" w:lineRule="auto"/>
        <w:ind w:left="90" w:right="216"/>
        <w:jc w:val="both"/>
        <w:rPr>
          <w:rFonts w:ascii="Sylfaen" w:hAnsi="Sylfaen"/>
          <w:lang w:val="ka-GE"/>
        </w:rPr>
      </w:pPr>
      <w:r w:rsidRPr="001705F2">
        <w:rPr>
          <w:rFonts w:ascii="Sylfaen" w:hAnsi="Sylfaen"/>
          <w:b/>
          <w:lang w:val="ka-GE"/>
        </w:rPr>
        <w:t>2</w:t>
      </w:r>
      <w:r w:rsidR="008A36C9" w:rsidRPr="001705F2">
        <w:rPr>
          <w:rFonts w:ascii="Sylfaen" w:hAnsi="Sylfaen"/>
          <w:b/>
          <w:lang w:val="ka-GE"/>
        </w:rPr>
        <w:t>.</w:t>
      </w:r>
      <w:r w:rsidR="008A36C9" w:rsidRPr="001705F2">
        <w:rPr>
          <w:rFonts w:ascii="Sylfaen" w:hAnsi="Sylfaen"/>
          <w:lang w:val="ka-GE"/>
        </w:rPr>
        <w:t xml:space="preserve"> </w:t>
      </w:r>
      <w:r w:rsidR="00BE44AF" w:rsidRPr="001705F2">
        <w:rPr>
          <w:rFonts w:ascii="Sylfaen" w:hAnsi="Sylfaen"/>
          <w:lang w:val="ka-GE"/>
        </w:rPr>
        <w:t xml:space="preserve"> </w:t>
      </w:r>
      <w:r w:rsidR="005C24E5" w:rsidRPr="001705F2">
        <w:rPr>
          <w:rFonts w:ascii="Sylfaen" w:hAnsi="Sylfaen" w:cs="Sylfaen"/>
          <w:lang w:val="ka-GE"/>
        </w:rPr>
        <w:t>განკარგულება</w:t>
      </w:r>
      <w:r w:rsidR="005C24E5" w:rsidRPr="001705F2">
        <w:rPr>
          <w:rFonts w:ascii="Sylfaen" w:hAnsi="Sylfaen"/>
          <w:lang w:val="ka-GE"/>
        </w:rPr>
        <w:t xml:space="preserve"> ძალაშია გამოქვეყნებისთანავე.</w:t>
      </w:r>
    </w:p>
    <w:p w:rsidR="00082B93" w:rsidRPr="001705F2" w:rsidRDefault="00082B93" w:rsidP="001705F2">
      <w:pPr>
        <w:pStyle w:val="ListParagraph"/>
        <w:tabs>
          <w:tab w:val="left" w:pos="-180"/>
          <w:tab w:val="left" w:pos="9900"/>
        </w:tabs>
        <w:spacing w:line="360" w:lineRule="auto"/>
        <w:ind w:left="90" w:right="216"/>
        <w:jc w:val="both"/>
        <w:rPr>
          <w:rFonts w:ascii="Sylfaen" w:hAnsi="Sylfaen" w:cs="Sylfaen"/>
          <w:lang w:val="ka-GE"/>
        </w:rPr>
      </w:pPr>
      <w:r w:rsidRPr="001705F2">
        <w:rPr>
          <w:rFonts w:ascii="Sylfaen" w:hAnsi="Sylfaen" w:cs="Sylfaen"/>
          <w:b/>
          <w:lang w:val="ka-GE"/>
        </w:rPr>
        <w:t>3.</w:t>
      </w:r>
      <w:r w:rsidRPr="001705F2">
        <w:rPr>
          <w:rFonts w:ascii="Sylfaen" w:hAnsi="Sylfaen" w:cs="Sylfaen"/>
          <w:lang w:val="ka-GE"/>
        </w:rPr>
        <w:t xml:space="preserve"> განკარგულების</w:t>
      </w:r>
      <w:r w:rsidRPr="001705F2">
        <w:rPr>
          <w:rFonts w:ascii="Sylfaen" w:hAnsi="Sylfaen"/>
          <w:lang w:val="ka-GE"/>
        </w:rPr>
        <w:t xml:space="preserve"> გასაჩივრება შესაძლებელია თელავის რაიონულ სასამართლოში, მისი ძალაში შესვლიდან ერთი თვის ვადაში (მის: ქ. თელავი, დავით აღმაშენებლის გამზ. </w:t>
      </w:r>
      <w:r w:rsidRPr="001705F2">
        <w:rPr>
          <w:rFonts w:ascii="Sylfaen" w:hAnsi="Sylfaen"/>
        </w:rPr>
        <w:t>№</w:t>
      </w:r>
      <w:r w:rsidRPr="001705F2">
        <w:rPr>
          <w:rFonts w:ascii="Sylfaen" w:hAnsi="Sylfaen"/>
          <w:lang w:val="ka-GE"/>
        </w:rPr>
        <w:t xml:space="preserve">41).             </w:t>
      </w:r>
    </w:p>
    <w:p w:rsidR="00082B93" w:rsidRPr="00E973DB" w:rsidRDefault="00082B93" w:rsidP="00E973DB">
      <w:pPr>
        <w:ind w:left="-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</w:t>
      </w:r>
    </w:p>
    <w:p w:rsidR="00082B93" w:rsidRDefault="00082B93" w:rsidP="00082B93">
      <w:pPr>
        <w:ind w:left="-360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</w:t>
      </w:r>
    </w:p>
    <w:p w:rsidR="00082B93" w:rsidRDefault="00082B93" w:rsidP="00082B93">
      <w:pPr>
        <w:tabs>
          <w:tab w:val="left" w:pos="6105"/>
        </w:tabs>
        <w:ind w:left="-270"/>
        <w:jc w:val="center"/>
        <w:rPr>
          <w:rFonts w:ascii="Sylfaen" w:hAnsi="Sylfaen" w:cstheme="minorBidi"/>
          <w:b/>
          <w:lang w:val="ka-GE"/>
        </w:rPr>
      </w:pPr>
      <w:r>
        <w:rPr>
          <w:rFonts w:ascii="Sylfaen" w:hAnsi="Sylfaen"/>
          <w:b/>
          <w:lang w:val="ka-GE"/>
        </w:rPr>
        <w:t>საკრებულოს თავმჯდომარე                                                    თენგიზ მთვარელიშვილი</w:t>
      </w:r>
    </w:p>
    <w:p w:rsidR="00D339F8" w:rsidRPr="00D339F8" w:rsidRDefault="00D339F8" w:rsidP="00D339F8">
      <w:pPr>
        <w:pStyle w:val="ListParagraph"/>
        <w:tabs>
          <w:tab w:val="left" w:pos="-180"/>
        </w:tabs>
        <w:spacing w:line="360" w:lineRule="auto"/>
        <w:ind w:left="0" w:right="216"/>
        <w:jc w:val="both"/>
        <w:rPr>
          <w:rFonts w:ascii="Sylfaen" w:hAnsi="Sylfaen"/>
          <w:lang w:val="ka-GE"/>
        </w:rPr>
      </w:pPr>
    </w:p>
    <w:p w:rsidR="00296C9D" w:rsidRDefault="00296C9D" w:rsidP="003F43A6">
      <w:pPr>
        <w:spacing w:line="360" w:lineRule="auto"/>
        <w:ind w:left="270" w:right="216" w:hanging="360"/>
        <w:jc w:val="center"/>
        <w:rPr>
          <w:rFonts w:ascii="Sylfaen" w:hAnsi="Sylfaen"/>
          <w:b/>
          <w:lang w:val="ka-GE"/>
        </w:rPr>
      </w:pPr>
    </w:p>
    <w:p w:rsidR="002F17DE" w:rsidRDefault="002F17DE" w:rsidP="003F43A6">
      <w:pPr>
        <w:spacing w:line="360" w:lineRule="auto"/>
        <w:ind w:left="270" w:right="216" w:hanging="360"/>
        <w:jc w:val="center"/>
        <w:rPr>
          <w:rFonts w:ascii="Sylfaen" w:hAnsi="Sylfaen"/>
          <w:b/>
          <w:lang w:val="ka-GE"/>
        </w:rPr>
      </w:pPr>
    </w:p>
    <w:p w:rsidR="002F17DE" w:rsidRDefault="002F17DE" w:rsidP="003F43A6">
      <w:pPr>
        <w:spacing w:line="360" w:lineRule="auto"/>
        <w:ind w:left="270" w:right="216" w:hanging="360"/>
        <w:jc w:val="center"/>
        <w:rPr>
          <w:rFonts w:ascii="Sylfaen" w:hAnsi="Sylfaen"/>
          <w:b/>
          <w:lang w:val="ka-GE"/>
        </w:rPr>
      </w:pPr>
    </w:p>
    <w:p w:rsidR="00E973DB" w:rsidRDefault="00E973DB" w:rsidP="00E973DB">
      <w:pPr>
        <w:spacing w:line="360" w:lineRule="auto"/>
        <w:ind w:right="216"/>
        <w:rPr>
          <w:rFonts w:ascii="Sylfaen" w:hAnsi="Sylfaen"/>
          <w:b/>
          <w:lang w:val="ka-GE"/>
        </w:rPr>
      </w:pPr>
    </w:p>
    <w:p w:rsidR="002F17DE" w:rsidRPr="00042C0B" w:rsidRDefault="002F17DE" w:rsidP="002F17DE">
      <w:pPr>
        <w:jc w:val="center"/>
        <w:rPr>
          <w:rFonts w:ascii="Sylfaen" w:hAnsi="Sylfaen"/>
          <w:b/>
          <w:shd w:val="clear" w:color="auto" w:fill="FFFFFF"/>
          <w:lang w:val="ka-GE"/>
        </w:rPr>
      </w:pPr>
      <w:r w:rsidRPr="00042C0B">
        <w:rPr>
          <w:rFonts w:ascii="Sylfaen" w:hAnsi="Sylfaen"/>
          <w:b/>
          <w:shd w:val="clear" w:color="auto" w:fill="FFFFFF"/>
          <w:lang w:val="ka-GE"/>
        </w:rPr>
        <w:t>საინფორმაციო  ბარათი</w:t>
      </w:r>
    </w:p>
    <w:p w:rsidR="002F17DE" w:rsidRPr="00042C0B" w:rsidRDefault="002F17DE" w:rsidP="002F17DE">
      <w:pPr>
        <w:jc w:val="center"/>
        <w:rPr>
          <w:rFonts w:ascii="Sylfaen" w:hAnsi="Sylfaen"/>
          <w:b/>
          <w:shd w:val="clear" w:color="auto" w:fill="FFFFFF"/>
          <w:lang w:val="ka-GE"/>
        </w:rPr>
      </w:pPr>
    </w:p>
    <w:p w:rsidR="002F17DE" w:rsidRPr="00042C0B" w:rsidRDefault="002F17DE" w:rsidP="002F17DE">
      <w:pPr>
        <w:spacing w:line="360" w:lineRule="auto"/>
        <w:ind w:right="216"/>
        <w:jc w:val="center"/>
        <w:rPr>
          <w:rFonts w:ascii="Sylfaen" w:hAnsi="Sylfaen"/>
          <w:b/>
          <w:lang w:val="ka-GE"/>
        </w:rPr>
      </w:pPr>
      <w:r w:rsidRPr="00042C0B">
        <w:rPr>
          <w:rFonts w:ascii="Sylfaen" w:hAnsi="Sylfaen"/>
          <w:b/>
          <w:lang w:val="ka-GE"/>
        </w:rPr>
        <w:t xml:space="preserve">თელავის მუნიციპალიტეტის მერისათვის თელავის მუნიციპალიტეტის სახელით </w:t>
      </w:r>
    </w:p>
    <w:p w:rsidR="002F17DE" w:rsidRPr="00042C0B" w:rsidRDefault="002F17DE" w:rsidP="002F17DE">
      <w:pPr>
        <w:spacing w:line="360" w:lineRule="auto"/>
        <w:ind w:right="216"/>
        <w:jc w:val="center"/>
        <w:rPr>
          <w:rFonts w:ascii="Sylfaen" w:hAnsi="Sylfaen"/>
          <w:b/>
          <w:lang w:val="ka-GE"/>
        </w:rPr>
      </w:pPr>
      <w:r w:rsidRPr="00042C0B">
        <w:rPr>
          <w:rFonts w:ascii="Sylfaen" w:hAnsi="Sylfaen"/>
          <w:b/>
          <w:lang w:val="ka-GE"/>
        </w:rPr>
        <w:t xml:space="preserve">გრანტის მიღებაზე თანხმობის მიცემის შესახებ </w:t>
      </w:r>
    </w:p>
    <w:p w:rsidR="002F17DE" w:rsidRDefault="002F17DE" w:rsidP="0017676C">
      <w:pPr>
        <w:spacing w:line="360" w:lineRule="auto"/>
        <w:ind w:right="216"/>
        <w:jc w:val="center"/>
        <w:rPr>
          <w:rFonts w:ascii="Sylfaen" w:hAnsi="Sylfaen"/>
          <w:b/>
        </w:rPr>
      </w:pPr>
    </w:p>
    <w:p w:rsidR="00A46803" w:rsidRPr="00D814A0" w:rsidRDefault="006354F4" w:rsidP="0017676C">
      <w:pPr>
        <w:ind w:right="216" w:firstLine="708"/>
        <w:jc w:val="both"/>
        <w:rPr>
          <w:rFonts w:ascii="Sylfaen" w:hAnsi="Sylfaen"/>
          <w:lang w:val="ka-GE"/>
        </w:rPr>
      </w:pPr>
      <w:r w:rsidRPr="007B43DC">
        <w:rPr>
          <w:rFonts w:ascii="Sylfaen" w:hAnsi="Sylfaen" w:cs="Sylfaen"/>
          <w:lang w:val="ka-GE"/>
        </w:rPr>
        <w:t>საქართველოში</w:t>
      </w:r>
      <w:r w:rsidRPr="007B43DC">
        <w:rPr>
          <w:rFonts w:ascii="Sylfaen" w:hAnsi="Sylfaen"/>
          <w:lang w:val="ka-GE"/>
        </w:rPr>
        <w:t xml:space="preserve"> </w:t>
      </w:r>
      <w:r w:rsidRPr="007B43DC">
        <w:rPr>
          <w:rFonts w:ascii="Sylfaen" w:hAnsi="Sylfaen" w:cs="Sylfaen"/>
          <w:lang w:val="ka-GE"/>
        </w:rPr>
        <w:t>ტყის</w:t>
      </w:r>
      <w:r w:rsidRPr="007B43DC">
        <w:rPr>
          <w:rFonts w:ascii="Sylfaen" w:hAnsi="Sylfaen"/>
          <w:lang w:val="ka-GE"/>
        </w:rPr>
        <w:t xml:space="preserve"> </w:t>
      </w:r>
      <w:r w:rsidRPr="007B43DC">
        <w:rPr>
          <w:rFonts w:ascii="Sylfaen" w:hAnsi="Sylfaen" w:cs="Sylfaen"/>
          <w:lang w:val="ka-GE"/>
        </w:rPr>
        <w:t>სექტორის</w:t>
      </w:r>
      <w:r w:rsidRPr="007B43DC">
        <w:rPr>
          <w:rFonts w:ascii="Sylfaen" w:hAnsi="Sylfaen"/>
          <w:lang w:val="ka-GE"/>
        </w:rPr>
        <w:t xml:space="preserve"> </w:t>
      </w:r>
      <w:r w:rsidRPr="007B43DC">
        <w:rPr>
          <w:rFonts w:ascii="Sylfaen" w:hAnsi="Sylfaen" w:cs="Sylfaen"/>
          <w:lang w:val="ka-GE"/>
        </w:rPr>
        <w:t>რეფორმის</w:t>
      </w:r>
      <w:r w:rsidRPr="007B43DC">
        <w:rPr>
          <w:rFonts w:ascii="Sylfaen" w:hAnsi="Sylfaen"/>
          <w:lang w:val="ka-GE"/>
        </w:rPr>
        <w:t xml:space="preserve"> </w:t>
      </w:r>
      <w:r w:rsidRPr="007B43DC">
        <w:rPr>
          <w:rFonts w:ascii="Sylfaen" w:hAnsi="Sylfaen" w:cs="Sylfaen"/>
          <w:lang w:val="ka-GE"/>
        </w:rPr>
        <w:t>განხორციელების</w:t>
      </w:r>
      <w:r w:rsidRPr="007B43DC">
        <w:rPr>
          <w:rFonts w:ascii="Sylfaen" w:hAnsi="Sylfaen"/>
          <w:lang w:val="ka-GE"/>
        </w:rPr>
        <w:t xml:space="preserve"> </w:t>
      </w:r>
      <w:r w:rsidRPr="007B43DC">
        <w:rPr>
          <w:rFonts w:ascii="Sylfaen" w:hAnsi="Sylfaen" w:cs="Sylfaen"/>
          <w:lang w:val="ka-GE"/>
        </w:rPr>
        <w:t xml:space="preserve">მხარდაჭერა </w:t>
      </w:r>
      <w:r w:rsidRPr="007B43DC">
        <w:rPr>
          <w:rFonts w:ascii="Sylfaen" w:hAnsi="Sylfaen"/>
          <w:lang w:val="ka-GE"/>
        </w:rPr>
        <w:t xml:space="preserve">- ECO.Georgia, </w:t>
      </w:r>
      <w:proofErr w:type="spellStart"/>
      <w:r w:rsidR="00A46803" w:rsidRPr="007B43DC">
        <w:rPr>
          <w:rFonts w:ascii="Sylfaen" w:hAnsi="Sylfaen" w:cs="Sylfaen"/>
        </w:rPr>
        <w:t>წარმოადგენს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კლიმატის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მწვანე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ფონდის</w:t>
      </w:r>
      <w:proofErr w:type="spellEnd"/>
      <w:r w:rsidR="00A46803" w:rsidRPr="007B43DC">
        <w:rPr>
          <w:rFonts w:ascii="Sylfaen" w:hAnsi="Sylfaen"/>
        </w:rPr>
        <w:t xml:space="preserve"> (GCF) </w:t>
      </w:r>
      <w:proofErr w:type="spellStart"/>
      <w:r w:rsidR="00A46803" w:rsidRPr="007B43DC">
        <w:rPr>
          <w:rFonts w:ascii="Sylfaen" w:hAnsi="Sylfaen" w:cs="Sylfaen"/>
        </w:rPr>
        <w:t>პროექტს</w:t>
      </w:r>
      <w:proofErr w:type="spellEnd"/>
      <w:r w:rsidR="00A46803" w:rsidRPr="007B43DC">
        <w:rPr>
          <w:rFonts w:ascii="Sylfaen" w:hAnsi="Sylfaen"/>
        </w:rPr>
        <w:t xml:space="preserve">, </w:t>
      </w:r>
      <w:proofErr w:type="spellStart"/>
      <w:r w:rsidR="00A46803" w:rsidRPr="007B43DC">
        <w:rPr>
          <w:rFonts w:ascii="Sylfaen" w:hAnsi="Sylfaen" w:cs="Sylfaen"/>
        </w:rPr>
        <w:t>რომელიც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ერთობლივად</w:t>
      </w:r>
      <w:proofErr w:type="spellEnd"/>
      <w:r w:rsidR="00A46803" w:rsidRPr="007B43DC">
        <w:rPr>
          <w:rFonts w:ascii="Sylfaen" w:hAnsi="Sylfaen"/>
        </w:rPr>
        <w:t xml:space="preserve">  </w:t>
      </w:r>
      <w:proofErr w:type="spellStart"/>
      <w:r w:rsidR="00A46803" w:rsidRPr="007B43DC">
        <w:rPr>
          <w:rFonts w:ascii="Sylfaen" w:hAnsi="Sylfaen" w:cs="Sylfaen"/>
        </w:rPr>
        <w:t>ხორციელდება</w:t>
      </w:r>
      <w:proofErr w:type="spellEnd"/>
      <w:r w:rsidR="00A46803" w:rsidRPr="007B43DC">
        <w:rPr>
          <w:rFonts w:ascii="Sylfaen" w:hAnsi="Sylfaen"/>
        </w:rPr>
        <w:t xml:space="preserve"> GIZ-</w:t>
      </w:r>
      <w:proofErr w:type="spellStart"/>
      <w:r w:rsidR="00A46803" w:rsidRPr="007B43DC">
        <w:rPr>
          <w:rFonts w:ascii="Sylfaen" w:hAnsi="Sylfaen" w:cs="Sylfaen"/>
        </w:rPr>
        <w:t>ისა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და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საქართველოს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მთავრობის</w:t>
      </w:r>
      <w:proofErr w:type="spellEnd"/>
      <w:r w:rsidR="00A46803" w:rsidRPr="007B43DC">
        <w:rPr>
          <w:rFonts w:ascii="Sylfaen" w:hAnsi="Sylfaen"/>
        </w:rPr>
        <w:t xml:space="preserve">  </w:t>
      </w:r>
      <w:proofErr w:type="spellStart"/>
      <w:r w:rsidR="00A46803" w:rsidRPr="007B43DC">
        <w:rPr>
          <w:rFonts w:ascii="Sylfaen" w:hAnsi="Sylfaen" w:cs="Sylfaen"/>
        </w:rPr>
        <w:t>მიერ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და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რომელიც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ხელს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უწყობს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საქართველოში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სატყეო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სექტორის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რეფორმის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განხორციელებას</w:t>
      </w:r>
      <w:proofErr w:type="spellEnd"/>
      <w:r w:rsidR="00A46803" w:rsidRPr="007B43DC">
        <w:rPr>
          <w:rFonts w:ascii="Sylfaen" w:hAnsi="Sylfaen"/>
        </w:rPr>
        <w:t xml:space="preserve">. </w:t>
      </w:r>
      <w:proofErr w:type="spellStart"/>
      <w:r w:rsidR="00A46803" w:rsidRPr="007B43DC">
        <w:rPr>
          <w:rFonts w:ascii="Sylfaen" w:hAnsi="Sylfaen" w:cs="Sylfaen"/>
        </w:rPr>
        <w:t>პროექტი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მიზნად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ისახავს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სათბური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აირების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შერბილებას</w:t>
      </w:r>
      <w:proofErr w:type="spellEnd"/>
      <w:r w:rsidR="00A46803" w:rsidRPr="007B43DC">
        <w:rPr>
          <w:rFonts w:ascii="Sylfaen" w:hAnsi="Sylfaen"/>
        </w:rPr>
        <w:t xml:space="preserve">, </w:t>
      </w:r>
      <w:proofErr w:type="spellStart"/>
      <w:r w:rsidR="00A46803" w:rsidRPr="007B43DC">
        <w:rPr>
          <w:rFonts w:ascii="Sylfaen" w:hAnsi="Sylfaen" w:cs="Sylfaen"/>
        </w:rPr>
        <w:t>ბუნებასთან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ახლოს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ტყეების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მართვისა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7B43DC">
        <w:rPr>
          <w:rFonts w:ascii="Sylfaen" w:hAnsi="Sylfaen" w:cs="Sylfaen"/>
        </w:rPr>
        <w:t>და</w:t>
      </w:r>
      <w:proofErr w:type="spellEnd"/>
      <w:r w:rsidR="00A46803" w:rsidRPr="007B43DC">
        <w:rPr>
          <w:rFonts w:ascii="Sylfaen" w:hAnsi="Sylfaen"/>
        </w:rPr>
        <w:t xml:space="preserve"> </w:t>
      </w:r>
      <w:proofErr w:type="spellStart"/>
      <w:r w:rsidR="00A46803" w:rsidRPr="00D814A0">
        <w:rPr>
          <w:rFonts w:ascii="Sylfaen" w:hAnsi="Sylfaen" w:cs="Sylfaen"/>
        </w:rPr>
        <w:t>ენერგო</w:t>
      </w:r>
      <w:proofErr w:type="spellEnd"/>
      <w:r w:rsidR="00A46803" w:rsidRPr="00D814A0">
        <w:rPr>
          <w:rFonts w:ascii="Sylfaen" w:hAnsi="Sylfaen"/>
        </w:rPr>
        <w:t xml:space="preserve"> </w:t>
      </w:r>
      <w:proofErr w:type="spellStart"/>
      <w:r w:rsidR="00A46803" w:rsidRPr="00D814A0">
        <w:rPr>
          <w:rFonts w:ascii="Sylfaen" w:hAnsi="Sylfaen" w:cs="Sylfaen"/>
        </w:rPr>
        <w:t>ეფექტურობის</w:t>
      </w:r>
      <w:proofErr w:type="spellEnd"/>
      <w:r w:rsidR="00A46803" w:rsidRPr="00D814A0">
        <w:rPr>
          <w:rFonts w:ascii="Sylfaen" w:hAnsi="Sylfaen"/>
        </w:rPr>
        <w:t xml:space="preserve"> </w:t>
      </w:r>
      <w:proofErr w:type="spellStart"/>
      <w:r w:rsidR="00A46803" w:rsidRPr="00D814A0">
        <w:rPr>
          <w:rFonts w:ascii="Sylfaen" w:hAnsi="Sylfaen" w:cs="Sylfaen"/>
        </w:rPr>
        <w:t>გაუმოჯბესების</w:t>
      </w:r>
      <w:proofErr w:type="spellEnd"/>
      <w:r w:rsidR="00A46803" w:rsidRPr="00D814A0">
        <w:rPr>
          <w:rFonts w:ascii="Sylfaen" w:hAnsi="Sylfaen"/>
        </w:rPr>
        <w:t xml:space="preserve"> </w:t>
      </w:r>
      <w:proofErr w:type="spellStart"/>
      <w:r w:rsidR="00A46803" w:rsidRPr="00D814A0">
        <w:rPr>
          <w:rFonts w:ascii="Sylfaen" w:hAnsi="Sylfaen" w:cs="Sylfaen"/>
        </w:rPr>
        <w:t>გზით</w:t>
      </w:r>
      <w:proofErr w:type="spellEnd"/>
      <w:r w:rsidR="00A46803" w:rsidRPr="00D814A0">
        <w:rPr>
          <w:rFonts w:ascii="Sylfaen" w:hAnsi="Sylfaen"/>
        </w:rPr>
        <w:t xml:space="preserve">, </w:t>
      </w:r>
      <w:proofErr w:type="spellStart"/>
      <w:r w:rsidR="00A46803" w:rsidRPr="00D814A0">
        <w:rPr>
          <w:rFonts w:ascii="Sylfaen" w:hAnsi="Sylfaen" w:cs="Sylfaen"/>
        </w:rPr>
        <w:t>რათა</w:t>
      </w:r>
      <w:proofErr w:type="spellEnd"/>
      <w:r w:rsidR="00A46803" w:rsidRPr="00D814A0">
        <w:rPr>
          <w:rFonts w:ascii="Sylfaen" w:hAnsi="Sylfaen"/>
        </w:rPr>
        <w:t xml:space="preserve"> </w:t>
      </w:r>
      <w:proofErr w:type="spellStart"/>
      <w:r w:rsidR="00A46803" w:rsidRPr="00D814A0">
        <w:rPr>
          <w:rFonts w:ascii="Sylfaen" w:hAnsi="Sylfaen" w:cs="Sylfaen"/>
        </w:rPr>
        <w:t>შემცირდებს</w:t>
      </w:r>
      <w:proofErr w:type="spellEnd"/>
      <w:r w:rsidR="00A46803" w:rsidRPr="00D814A0">
        <w:rPr>
          <w:rFonts w:ascii="Sylfaen" w:hAnsi="Sylfaen"/>
        </w:rPr>
        <w:t xml:space="preserve"> </w:t>
      </w:r>
      <w:proofErr w:type="spellStart"/>
      <w:r w:rsidR="00A46803" w:rsidRPr="00D814A0">
        <w:rPr>
          <w:rFonts w:ascii="Sylfaen" w:hAnsi="Sylfaen" w:cs="Sylfaen"/>
        </w:rPr>
        <w:t>მოთხოვნა</w:t>
      </w:r>
      <w:proofErr w:type="spellEnd"/>
      <w:r w:rsidR="00A46803" w:rsidRPr="00D814A0">
        <w:rPr>
          <w:rFonts w:ascii="Sylfaen" w:hAnsi="Sylfaen"/>
        </w:rPr>
        <w:t xml:space="preserve"> </w:t>
      </w:r>
      <w:proofErr w:type="spellStart"/>
      <w:r w:rsidR="00A46803" w:rsidRPr="00D814A0">
        <w:rPr>
          <w:rFonts w:ascii="Sylfaen" w:hAnsi="Sylfaen" w:cs="Sylfaen"/>
        </w:rPr>
        <w:t>საწვავ</w:t>
      </w:r>
      <w:proofErr w:type="spellEnd"/>
      <w:r w:rsidR="00A46803" w:rsidRPr="00D814A0">
        <w:rPr>
          <w:rFonts w:ascii="Sylfaen" w:hAnsi="Sylfaen"/>
        </w:rPr>
        <w:t xml:space="preserve"> </w:t>
      </w:r>
      <w:proofErr w:type="spellStart"/>
      <w:r w:rsidR="00A46803" w:rsidRPr="00D814A0">
        <w:rPr>
          <w:rFonts w:ascii="Sylfaen" w:hAnsi="Sylfaen" w:cs="Sylfaen"/>
        </w:rPr>
        <w:t>ხე</w:t>
      </w:r>
      <w:r w:rsidR="00A46803" w:rsidRPr="00D814A0">
        <w:rPr>
          <w:rFonts w:ascii="Sylfaen" w:hAnsi="Sylfaen"/>
        </w:rPr>
        <w:t>-</w:t>
      </w:r>
      <w:r w:rsidR="00A46803" w:rsidRPr="00D814A0">
        <w:rPr>
          <w:rFonts w:ascii="Sylfaen" w:hAnsi="Sylfaen" w:cs="Sylfaen"/>
        </w:rPr>
        <w:t>ტყეზე</w:t>
      </w:r>
      <w:proofErr w:type="spellEnd"/>
      <w:r w:rsidR="00A46803" w:rsidRPr="00D814A0">
        <w:rPr>
          <w:rFonts w:ascii="Sylfaen" w:hAnsi="Sylfaen"/>
        </w:rPr>
        <w:t>.</w:t>
      </w:r>
      <w:r w:rsidR="004A6DB5" w:rsidRPr="00D814A0">
        <w:rPr>
          <w:rFonts w:ascii="Sylfaen" w:hAnsi="Sylfaen"/>
          <w:lang w:val="ka-GE"/>
        </w:rPr>
        <w:t xml:space="preserve"> </w:t>
      </w:r>
    </w:p>
    <w:p w:rsidR="004A6DB5" w:rsidRPr="000D29F0" w:rsidRDefault="004A6DB5" w:rsidP="0017676C">
      <w:pPr>
        <w:pStyle w:val="NormalWeb"/>
        <w:spacing w:before="0" w:beforeAutospacing="0" w:after="0" w:afterAutospacing="0"/>
        <w:ind w:right="216" w:firstLine="360"/>
        <w:jc w:val="both"/>
        <w:rPr>
          <w:rFonts w:ascii="Sylfaen" w:hAnsi="Sylfaen"/>
          <w:lang w:val="ka-GE"/>
        </w:rPr>
      </w:pPr>
      <w:r w:rsidRPr="00D814A0">
        <w:rPr>
          <w:rFonts w:ascii="Sylfaen" w:hAnsi="Sylfaen"/>
          <w:lang w:val="ka-GE"/>
        </w:rPr>
        <w:t xml:space="preserve">პროექტი დაფინანსებულია </w:t>
      </w:r>
      <w:r w:rsidRPr="00D814A0">
        <w:rPr>
          <w:rFonts w:ascii="Sylfaen" w:hAnsi="Sylfaen"/>
        </w:rPr>
        <w:t xml:space="preserve"> </w:t>
      </w:r>
      <w:proofErr w:type="spellStart"/>
      <w:r w:rsidRPr="00D814A0">
        <w:rPr>
          <w:rFonts w:ascii="Sylfaen" w:hAnsi="Sylfaen" w:cs="Sylfaen"/>
        </w:rPr>
        <w:t>საქართველოს</w:t>
      </w:r>
      <w:proofErr w:type="spellEnd"/>
      <w:r w:rsidRPr="00D814A0">
        <w:rPr>
          <w:rFonts w:ascii="Sylfaen" w:hAnsi="Sylfaen"/>
        </w:rPr>
        <w:t xml:space="preserve"> </w:t>
      </w:r>
      <w:proofErr w:type="spellStart"/>
      <w:r w:rsidRPr="00D814A0">
        <w:rPr>
          <w:rFonts w:ascii="Sylfaen" w:hAnsi="Sylfaen" w:cs="Sylfaen"/>
        </w:rPr>
        <w:t>მთავრობის</w:t>
      </w:r>
      <w:proofErr w:type="spellEnd"/>
      <w:r w:rsidRPr="00D814A0">
        <w:rPr>
          <w:rFonts w:ascii="Sylfaen" w:hAnsi="Sylfaen"/>
          <w:lang w:val="ka-GE"/>
        </w:rPr>
        <w:t xml:space="preserve">, </w:t>
      </w:r>
      <w:proofErr w:type="spellStart"/>
      <w:r w:rsidRPr="00D814A0">
        <w:rPr>
          <w:rFonts w:ascii="Sylfaen" w:hAnsi="Sylfaen" w:cs="Sylfaen"/>
        </w:rPr>
        <w:t>გერმანიის</w:t>
      </w:r>
      <w:proofErr w:type="spellEnd"/>
      <w:r w:rsidRPr="00D814A0">
        <w:rPr>
          <w:rFonts w:ascii="Sylfaen" w:hAnsi="Sylfaen"/>
        </w:rPr>
        <w:t xml:space="preserve"> </w:t>
      </w:r>
      <w:proofErr w:type="spellStart"/>
      <w:r w:rsidRPr="00D814A0">
        <w:rPr>
          <w:rFonts w:ascii="Sylfaen" w:hAnsi="Sylfaen" w:cs="Sylfaen"/>
        </w:rPr>
        <w:t>ეკონომიკური</w:t>
      </w:r>
      <w:proofErr w:type="spellEnd"/>
      <w:r w:rsidRPr="00D814A0">
        <w:rPr>
          <w:rFonts w:ascii="Sylfaen" w:hAnsi="Sylfaen"/>
        </w:rPr>
        <w:t xml:space="preserve"> </w:t>
      </w:r>
      <w:proofErr w:type="spellStart"/>
      <w:r w:rsidRPr="00D814A0">
        <w:rPr>
          <w:rFonts w:ascii="Sylfaen" w:hAnsi="Sylfaen" w:cs="Sylfaen"/>
        </w:rPr>
        <w:t>თანამშორმლობისა</w:t>
      </w:r>
      <w:proofErr w:type="spellEnd"/>
      <w:r w:rsidRPr="00D814A0">
        <w:rPr>
          <w:rFonts w:ascii="Sylfaen" w:hAnsi="Sylfaen"/>
        </w:rPr>
        <w:t xml:space="preserve"> </w:t>
      </w:r>
      <w:proofErr w:type="spellStart"/>
      <w:r w:rsidRPr="00D814A0">
        <w:rPr>
          <w:rFonts w:ascii="Sylfaen" w:hAnsi="Sylfaen" w:cs="Sylfaen"/>
        </w:rPr>
        <w:t>და</w:t>
      </w:r>
      <w:proofErr w:type="spellEnd"/>
      <w:r w:rsidRPr="00D814A0">
        <w:rPr>
          <w:rFonts w:ascii="Sylfaen" w:hAnsi="Sylfaen"/>
        </w:rPr>
        <w:t xml:space="preserve"> </w:t>
      </w:r>
      <w:proofErr w:type="spellStart"/>
      <w:r w:rsidRPr="00D814A0">
        <w:rPr>
          <w:rFonts w:ascii="Sylfaen" w:hAnsi="Sylfaen" w:cs="Sylfaen"/>
        </w:rPr>
        <w:t>განვითარების</w:t>
      </w:r>
      <w:proofErr w:type="spellEnd"/>
      <w:r w:rsidRPr="00D814A0">
        <w:rPr>
          <w:rFonts w:ascii="Sylfaen" w:hAnsi="Sylfaen"/>
        </w:rPr>
        <w:t xml:space="preserve"> </w:t>
      </w:r>
      <w:proofErr w:type="spellStart"/>
      <w:r w:rsidRPr="00D814A0">
        <w:rPr>
          <w:rFonts w:ascii="Sylfaen" w:hAnsi="Sylfaen" w:cs="Sylfaen"/>
        </w:rPr>
        <w:t>ფედერალური</w:t>
      </w:r>
      <w:proofErr w:type="spellEnd"/>
      <w:r w:rsidRPr="00D814A0">
        <w:rPr>
          <w:rFonts w:ascii="Sylfaen" w:hAnsi="Sylfaen"/>
        </w:rPr>
        <w:t xml:space="preserve"> </w:t>
      </w:r>
      <w:proofErr w:type="spellStart"/>
      <w:r w:rsidRPr="00D814A0">
        <w:rPr>
          <w:rFonts w:ascii="Sylfaen" w:hAnsi="Sylfaen" w:cs="Sylfaen"/>
        </w:rPr>
        <w:t>სამინისტროს</w:t>
      </w:r>
      <w:proofErr w:type="spellEnd"/>
      <w:r w:rsidRPr="00D814A0">
        <w:rPr>
          <w:rFonts w:ascii="Sylfaen" w:hAnsi="Sylfaen"/>
        </w:rPr>
        <w:t xml:space="preserve"> (BMZ), </w:t>
      </w:r>
      <w:proofErr w:type="spellStart"/>
      <w:r w:rsidRPr="00D814A0">
        <w:rPr>
          <w:rFonts w:ascii="Sylfaen" w:hAnsi="Sylfaen" w:cs="Sylfaen"/>
        </w:rPr>
        <w:t>შვეიცარიის</w:t>
      </w:r>
      <w:proofErr w:type="spellEnd"/>
      <w:r w:rsidRPr="00D814A0">
        <w:rPr>
          <w:rFonts w:ascii="Sylfaen" w:hAnsi="Sylfaen"/>
        </w:rPr>
        <w:t xml:space="preserve"> </w:t>
      </w:r>
      <w:proofErr w:type="spellStart"/>
      <w:r w:rsidRPr="00D814A0">
        <w:rPr>
          <w:rFonts w:ascii="Sylfaen" w:hAnsi="Sylfaen" w:cs="Sylfaen"/>
        </w:rPr>
        <w:t>განვითარებისა</w:t>
      </w:r>
      <w:proofErr w:type="spellEnd"/>
      <w:r w:rsidRPr="00D814A0">
        <w:rPr>
          <w:rFonts w:ascii="Sylfaen" w:hAnsi="Sylfaen"/>
        </w:rPr>
        <w:t xml:space="preserve"> </w:t>
      </w:r>
      <w:proofErr w:type="spellStart"/>
      <w:r w:rsidRPr="00D814A0">
        <w:rPr>
          <w:rFonts w:ascii="Sylfaen" w:hAnsi="Sylfaen" w:cs="Sylfaen"/>
        </w:rPr>
        <w:t>და</w:t>
      </w:r>
      <w:proofErr w:type="spellEnd"/>
      <w:r w:rsidRPr="00D814A0">
        <w:rPr>
          <w:rFonts w:ascii="Sylfaen" w:hAnsi="Sylfaen"/>
        </w:rPr>
        <w:t xml:space="preserve"> </w:t>
      </w:r>
      <w:proofErr w:type="spellStart"/>
      <w:r w:rsidRPr="00D814A0">
        <w:rPr>
          <w:rFonts w:ascii="Sylfaen" w:hAnsi="Sylfaen" w:cs="Sylfaen"/>
        </w:rPr>
        <w:t>თანამშრომლობის</w:t>
      </w:r>
      <w:proofErr w:type="spellEnd"/>
      <w:r w:rsidRPr="00D814A0">
        <w:rPr>
          <w:rFonts w:ascii="Sylfaen" w:hAnsi="Sylfaen"/>
        </w:rPr>
        <w:t xml:space="preserve"> </w:t>
      </w:r>
      <w:proofErr w:type="spellStart"/>
      <w:r w:rsidRPr="00D814A0">
        <w:rPr>
          <w:rFonts w:ascii="Sylfaen" w:hAnsi="Sylfaen" w:cs="Sylfaen"/>
        </w:rPr>
        <w:t>სააგენტოს</w:t>
      </w:r>
      <w:proofErr w:type="spellEnd"/>
      <w:r w:rsidRPr="00D814A0">
        <w:rPr>
          <w:rFonts w:ascii="Sylfaen" w:hAnsi="Sylfaen"/>
        </w:rPr>
        <w:t xml:space="preserve"> (SDC) </w:t>
      </w:r>
      <w:proofErr w:type="spellStart"/>
      <w:r w:rsidRPr="00D814A0">
        <w:rPr>
          <w:rFonts w:ascii="Sylfaen" w:hAnsi="Sylfaen" w:cs="Sylfaen"/>
        </w:rPr>
        <w:t>მიერ</w:t>
      </w:r>
      <w:proofErr w:type="spellEnd"/>
      <w:r w:rsidR="000D29F0">
        <w:rPr>
          <w:rFonts w:ascii="Sylfaen" w:hAnsi="Sylfaen"/>
        </w:rPr>
        <w:t xml:space="preserve"> </w:t>
      </w:r>
      <w:proofErr w:type="spellStart"/>
      <w:r w:rsidR="000D29F0">
        <w:rPr>
          <w:rFonts w:ascii="Sylfaen" w:hAnsi="Sylfaen"/>
        </w:rPr>
        <w:t>და</w:t>
      </w:r>
      <w:proofErr w:type="spellEnd"/>
      <w:r w:rsidR="000D29F0">
        <w:rPr>
          <w:rFonts w:ascii="Sylfaen" w:hAnsi="Sylfaen"/>
          <w:lang w:val="ka-GE"/>
        </w:rPr>
        <w:t xml:space="preserve"> ხორციელდება სამ სამიზნე რეგიონში - კახეთში, გურიასა და მცხეთა-მთიანეთში. </w:t>
      </w:r>
    </w:p>
    <w:p w:rsidR="004A6DB5" w:rsidRPr="00273C95" w:rsidRDefault="004A6DB5" w:rsidP="0017676C">
      <w:pPr>
        <w:pStyle w:val="NormalWeb"/>
        <w:spacing w:before="0" w:beforeAutospacing="0" w:after="0" w:afterAutospacing="0"/>
        <w:ind w:right="216"/>
        <w:jc w:val="both"/>
        <w:rPr>
          <w:rFonts w:ascii="DejaVu Sans" w:hAnsi="DejaVu Sans"/>
          <w:color w:val="424142"/>
          <w:sz w:val="21"/>
          <w:szCs w:val="21"/>
        </w:rPr>
      </w:pPr>
      <w:r>
        <w:rPr>
          <w:rFonts w:ascii="DejaVu Sans" w:hAnsi="DejaVu Sans"/>
          <w:color w:val="424142"/>
          <w:sz w:val="21"/>
          <w:szCs w:val="21"/>
        </w:rPr>
        <w:t> </w:t>
      </w:r>
    </w:p>
    <w:p w:rsidR="006354F4" w:rsidRPr="005872FC" w:rsidRDefault="006354F4" w:rsidP="0017676C">
      <w:pPr>
        <w:ind w:right="216" w:firstLine="360"/>
        <w:jc w:val="both"/>
        <w:rPr>
          <w:b/>
          <w:lang w:val="ka-GE"/>
        </w:rPr>
      </w:pPr>
      <w:r w:rsidRPr="005872FC">
        <w:rPr>
          <w:rFonts w:ascii="Sylfaen" w:hAnsi="Sylfaen" w:cs="Sylfaen"/>
          <w:b/>
          <w:lang w:val="ka-GE"/>
        </w:rPr>
        <w:t>პროექტი</w:t>
      </w:r>
      <w:r w:rsidRPr="005872FC">
        <w:rPr>
          <w:b/>
          <w:lang w:val="ka-GE"/>
        </w:rPr>
        <w:t xml:space="preserve"> </w:t>
      </w:r>
      <w:r w:rsidRPr="005872FC">
        <w:rPr>
          <w:rFonts w:ascii="Sylfaen" w:hAnsi="Sylfaen" w:cs="Sylfaen"/>
          <w:b/>
          <w:lang w:val="ka-GE"/>
        </w:rPr>
        <w:t>სამი</w:t>
      </w:r>
      <w:r w:rsidRPr="005872FC">
        <w:rPr>
          <w:b/>
          <w:lang w:val="ka-GE"/>
        </w:rPr>
        <w:t xml:space="preserve"> </w:t>
      </w:r>
      <w:r w:rsidRPr="005872FC">
        <w:rPr>
          <w:rFonts w:ascii="Sylfaen" w:hAnsi="Sylfaen" w:cs="Sylfaen"/>
          <w:b/>
          <w:lang w:val="ka-GE"/>
        </w:rPr>
        <w:t>კომპონენტისაგან</w:t>
      </w:r>
      <w:r w:rsidRPr="005872FC">
        <w:rPr>
          <w:b/>
          <w:lang w:val="ka-GE"/>
        </w:rPr>
        <w:t xml:space="preserve"> </w:t>
      </w:r>
      <w:r w:rsidRPr="005872FC">
        <w:rPr>
          <w:rFonts w:ascii="Sylfaen" w:hAnsi="Sylfaen" w:cs="Sylfaen"/>
          <w:b/>
          <w:lang w:val="ka-GE"/>
        </w:rPr>
        <w:t>შედგება</w:t>
      </w:r>
      <w:r w:rsidRPr="005872FC">
        <w:rPr>
          <w:b/>
          <w:lang w:val="ka-GE"/>
        </w:rPr>
        <w:t>:</w:t>
      </w:r>
    </w:p>
    <w:p w:rsidR="006354F4" w:rsidRPr="008A5A7C" w:rsidRDefault="00505720" w:rsidP="0017676C">
      <w:pPr>
        <w:pStyle w:val="ListParagraph"/>
        <w:numPr>
          <w:ilvl w:val="0"/>
          <w:numId w:val="14"/>
        </w:numPr>
        <w:spacing w:after="160" w:line="259" w:lineRule="auto"/>
        <w:ind w:right="216"/>
        <w:jc w:val="both"/>
        <w:rPr>
          <w:lang w:val="ka-GE"/>
        </w:rPr>
      </w:pPr>
      <w:r>
        <w:rPr>
          <w:rFonts w:ascii="Sylfaen" w:hAnsi="Sylfaen" w:cs="Sylfaen"/>
          <w:lang w:val="ka-GE"/>
        </w:rPr>
        <w:t>პირველ</w:t>
      </w:r>
      <w:r w:rsidR="006354F4" w:rsidRPr="008A5A7C">
        <w:rPr>
          <w:rFonts w:ascii="Sylfaen" w:hAnsi="Sylfaen" w:cs="Sylfaen"/>
          <w:lang w:val="ka-GE"/>
        </w:rPr>
        <w:t>ი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კომპონენტი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ეხმარება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საქართველოს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მთავრობას</w:t>
      </w:r>
      <w:r w:rsidR="006354F4" w:rsidRPr="008A5A7C">
        <w:rPr>
          <w:lang w:val="ka-GE"/>
        </w:rPr>
        <w:t xml:space="preserve">, </w:t>
      </w:r>
      <w:r w:rsidR="006354F4" w:rsidRPr="008A5A7C">
        <w:rPr>
          <w:rFonts w:ascii="Sylfaen" w:hAnsi="Sylfaen" w:cs="Sylfaen"/>
          <w:lang w:val="ka-GE"/>
        </w:rPr>
        <w:t>საფუძველი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ჩაუყაროს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ტყის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მდგრადი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მართვის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მთავარ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პრინციპებს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ეროვნულ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დონეზე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შესაბამისი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პოლიტიკისა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და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სამართლებრივი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გარემოს</w:t>
      </w:r>
      <w:r w:rsidR="006354F4" w:rsidRPr="008A5A7C">
        <w:rPr>
          <w:lang w:val="ka-GE"/>
        </w:rPr>
        <w:t xml:space="preserve">, </w:t>
      </w:r>
      <w:r w:rsidR="006354F4" w:rsidRPr="008A5A7C">
        <w:rPr>
          <w:rFonts w:ascii="Sylfaen" w:hAnsi="Sylfaen" w:cs="Sylfaen"/>
          <w:lang w:val="ka-GE"/>
        </w:rPr>
        <w:t>ცოდნისა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და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მონაცემთა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მართვის</w:t>
      </w:r>
      <w:r w:rsidR="006354F4" w:rsidRPr="008A5A7C">
        <w:rPr>
          <w:lang w:val="ka-GE"/>
        </w:rPr>
        <w:t xml:space="preserve">, </w:t>
      </w:r>
      <w:r w:rsidR="006354F4" w:rsidRPr="008A5A7C">
        <w:rPr>
          <w:rFonts w:ascii="Sylfaen" w:hAnsi="Sylfaen" w:cs="Sylfaen"/>
          <w:lang w:val="ka-GE"/>
        </w:rPr>
        <w:t>ადამიანური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და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ინსტიტუციური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შესაძლებლობების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გაძლიერების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გზით</w:t>
      </w:r>
      <w:r w:rsidR="006354F4" w:rsidRPr="008A5A7C">
        <w:rPr>
          <w:lang w:val="ka-GE"/>
        </w:rPr>
        <w:t xml:space="preserve">. </w:t>
      </w:r>
      <w:r w:rsidR="006354F4" w:rsidRPr="008A5A7C">
        <w:rPr>
          <w:rFonts w:ascii="Sylfaen" w:hAnsi="Sylfaen" w:cs="Sylfaen"/>
          <w:lang w:val="ka-GE"/>
        </w:rPr>
        <w:t>ტყის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მდგრადი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მართვის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პრაქტიკულ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ღონისძიებებს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სამივე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სამიზნე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რეგიონში</w:t>
      </w:r>
      <w:r w:rsidR="006354F4" w:rsidRPr="008A5A7C">
        <w:rPr>
          <w:lang w:val="ka-GE"/>
        </w:rPr>
        <w:t xml:space="preserve"> (270 000 </w:t>
      </w:r>
      <w:r w:rsidR="006354F4" w:rsidRPr="008A5A7C">
        <w:rPr>
          <w:rFonts w:ascii="Sylfaen" w:hAnsi="Sylfaen" w:cs="Sylfaen"/>
          <w:lang w:val="ka-GE"/>
        </w:rPr>
        <w:t>ჰა</w:t>
      </w:r>
      <w:r w:rsidR="006354F4" w:rsidRPr="008A5A7C">
        <w:rPr>
          <w:lang w:val="ka-GE"/>
        </w:rPr>
        <w:t>-</w:t>
      </w:r>
      <w:r w:rsidR="006354F4" w:rsidRPr="008A5A7C">
        <w:rPr>
          <w:rFonts w:ascii="Sylfaen" w:hAnsi="Sylfaen" w:cs="Sylfaen"/>
          <w:lang w:val="ka-GE"/>
        </w:rPr>
        <w:t>ზე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მეტ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ტერიტორიაზე</w:t>
      </w:r>
      <w:r w:rsidR="006354F4" w:rsidRPr="008A5A7C">
        <w:rPr>
          <w:lang w:val="ka-GE"/>
        </w:rPr>
        <w:t xml:space="preserve">) </w:t>
      </w:r>
      <w:r w:rsidR="006354F4" w:rsidRPr="008A5A7C">
        <w:rPr>
          <w:rFonts w:ascii="Sylfaen" w:hAnsi="Sylfaen" w:cs="Sylfaen"/>
          <w:lang w:val="ka-GE"/>
        </w:rPr>
        <w:t>ახორციელებს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ეროვნული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სატყეო</w:t>
      </w:r>
      <w:r w:rsidR="006354F4" w:rsidRPr="008A5A7C">
        <w:rPr>
          <w:lang w:val="ka-GE"/>
        </w:rPr>
        <w:t xml:space="preserve"> </w:t>
      </w:r>
      <w:r w:rsidR="006354F4" w:rsidRPr="008A5A7C">
        <w:rPr>
          <w:rFonts w:ascii="Sylfaen" w:hAnsi="Sylfaen" w:cs="Sylfaen"/>
          <w:lang w:val="ka-GE"/>
        </w:rPr>
        <w:t>სააგენტო</w:t>
      </w:r>
      <w:r w:rsidR="006354F4" w:rsidRPr="008A5A7C">
        <w:rPr>
          <w:lang w:val="ka-GE"/>
        </w:rPr>
        <w:t xml:space="preserve">. </w:t>
      </w:r>
    </w:p>
    <w:p w:rsidR="006354F4" w:rsidRPr="008A5A7C" w:rsidRDefault="006354F4" w:rsidP="0017676C">
      <w:pPr>
        <w:pStyle w:val="ListParagraph"/>
        <w:numPr>
          <w:ilvl w:val="0"/>
          <w:numId w:val="14"/>
        </w:numPr>
        <w:spacing w:after="160" w:line="259" w:lineRule="auto"/>
        <w:ind w:right="216"/>
        <w:jc w:val="both"/>
        <w:rPr>
          <w:lang w:val="ka-GE"/>
        </w:rPr>
      </w:pPr>
      <w:r w:rsidRPr="008A5A7C">
        <w:rPr>
          <w:rFonts w:ascii="Sylfaen" w:hAnsi="Sylfaen" w:cs="Sylfaen"/>
          <w:lang w:val="ka-GE"/>
        </w:rPr>
        <w:t>მე</w:t>
      </w:r>
      <w:r w:rsidR="00385AB7">
        <w:rPr>
          <w:rFonts w:ascii="Sylfaen" w:hAnsi="Sylfaen"/>
          <w:lang w:val="ka-GE"/>
        </w:rPr>
        <w:t>ორე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კომპონენტის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ფარგლებში</w:t>
      </w:r>
      <w:r w:rsidRPr="008A5A7C">
        <w:rPr>
          <w:lang w:val="ka-GE"/>
        </w:rPr>
        <w:t xml:space="preserve">, </w:t>
      </w:r>
      <w:r w:rsidRPr="008A5A7C">
        <w:rPr>
          <w:rFonts w:ascii="Sylfaen" w:hAnsi="Sylfaen" w:cs="Sylfaen"/>
          <w:lang w:val="ka-GE"/>
        </w:rPr>
        <w:t>პროექტი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ხელს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უწყობს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საქართველოში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ახალი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ღუმელებისა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და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ალტერნატიული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საწვავის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სექტორის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ზრდას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მიწოდების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ჯაჭვის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განვითარების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გზით</w:t>
      </w:r>
      <w:r w:rsidRPr="008A5A7C">
        <w:rPr>
          <w:lang w:val="ka-GE"/>
        </w:rPr>
        <w:t xml:space="preserve">. </w:t>
      </w:r>
      <w:r w:rsidRPr="008A5A7C">
        <w:rPr>
          <w:rFonts w:ascii="Sylfaen" w:hAnsi="Sylfaen" w:cs="Sylfaen"/>
          <w:lang w:val="ka-GE"/>
        </w:rPr>
        <w:t>ასევე</w:t>
      </w:r>
      <w:r w:rsidRPr="008A5A7C">
        <w:rPr>
          <w:lang w:val="ka-GE"/>
        </w:rPr>
        <w:t xml:space="preserve">, </w:t>
      </w:r>
      <w:r w:rsidRPr="008A5A7C">
        <w:rPr>
          <w:rFonts w:ascii="Sylfaen" w:hAnsi="Sylfaen" w:cs="Sylfaen"/>
          <w:lang w:val="ka-GE"/>
        </w:rPr>
        <w:t>მოხდება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მომხმარებელთა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ინფორმირება</w:t>
      </w:r>
      <w:r w:rsidRPr="008A5A7C">
        <w:rPr>
          <w:lang w:val="ka-GE"/>
        </w:rPr>
        <w:t xml:space="preserve">, </w:t>
      </w:r>
      <w:r w:rsidRPr="008A5A7C">
        <w:rPr>
          <w:rFonts w:ascii="Sylfaen" w:hAnsi="Sylfaen" w:cs="Sylfaen"/>
          <w:lang w:val="ka-GE"/>
        </w:rPr>
        <w:t>რაც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გაზრდის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მოთხოვნას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ფინანსური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სტიმულირების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და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სამომხმარებლო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დაფინანსების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პროდუქტებზე</w:t>
      </w:r>
      <w:r w:rsidRPr="008A5A7C">
        <w:rPr>
          <w:lang w:val="ka-GE"/>
        </w:rPr>
        <w:t>.</w:t>
      </w:r>
    </w:p>
    <w:p w:rsidR="00622E09" w:rsidRPr="00BF528A" w:rsidRDefault="006354F4" w:rsidP="0017676C">
      <w:pPr>
        <w:pStyle w:val="ListParagraph"/>
        <w:numPr>
          <w:ilvl w:val="0"/>
          <w:numId w:val="14"/>
        </w:numPr>
        <w:spacing w:after="160" w:line="259" w:lineRule="auto"/>
        <w:ind w:right="216"/>
        <w:jc w:val="both"/>
        <w:rPr>
          <w:lang w:val="ka-GE"/>
        </w:rPr>
      </w:pPr>
      <w:r w:rsidRPr="008A5A7C">
        <w:rPr>
          <w:rFonts w:ascii="Sylfaen" w:hAnsi="Sylfaen" w:cs="Sylfaen"/>
          <w:lang w:val="ka-GE"/>
        </w:rPr>
        <w:t>მე</w:t>
      </w:r>
      <w:r w:rsidR="00385AB7">
        <w:rPr>
          <w:rFonts w:ascii="Sylfaen" w:hAnsi="Sylfaen"/>
          <w:lang w:val="ka-GE"/>
        </w:rPr>
        <w:t>სამე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კომპონენტი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გაზრდის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ადგილობრივი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ხელისუფლების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და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მოქალაქეების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შესაძლებლობებს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ტყის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მდგრად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მართვაში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მონაწილეობისათვის</w:t>
      </w:r>
      <w:r w:rsidRPr="008A5A7C">
        <w:rPr>
          <w:lang w:val="ka-GE"/>
        </w:rPr>
        <w:t xml:space="preserve">. </w:t>
      </w:r>
      <w:r w:rsidRPr="008A5A7C">
        <w:rPr>
          <w:rFonts w:ascii="Sylfaen" w:hAnsi="Sylfaen" w:cs="Sylfaen"/>
          <w:lang w:val="ka-GE"/>
        </w:rPr>
        <w:t>შესაბამისად</w:t>
      </w:r>
      <w:r w:rsidRPr="008A5A7C">
        <w:rPr>
          <w:lang w:val="ka-GE"/>
        </w:rPr>
        <w:t xml:space="preserve">, </w:t>
      </w:r>
      <w:r w:rsidRPr="008A5A7C">
        <w:rPr>
          <w:rFonts w:ascii="Sylfaen" w:hAnsi="Sylfaen" w:cs="Sylfaen"/>
          <w:lang w:val="ka-GE"/>
        </w:rPr>
        <w:t>სამიზნე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რეგიონების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თემებს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მიეცემათ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შესაძლებლობა</w:t>
      </w:r>
      <w:r w:rsidRPr="008A5A7C">
        <w:rPr>
          <w:lang w:val="ka-GE"/>
        </w:rPr>
        <w:t xml:space="preserve">, </w:t>
      </w:r>
      <w:r w:rsidRPr="008A5A7C">
        <w:rPr>
          <w:rFonts w:ascii="Sylfaen" w:hAnsi="Sylfaen" w:cs="Sylfaen"/>
          <w:lang w:val="ka-GE"/>
        </w:rPr>
        <w:t>მოახდინონ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შემოსავლის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დივერსიფიკაცია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სატყეო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სექტორთან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დაკავშირებული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მიწოდების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ჯაჭვების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გაუმჯობესებისა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და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სატყეო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მეურნეობებზე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ცოდნისა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და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უნარების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განვითარებაზე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უკეთესი</w:t>
      </w:r>
      <w:r w:rsidRPr="008A5A7C">
        <w:rPr>
          <w:lang w:val="ka-GE"/>
        </w:rPr>
        <w:t xml:space="preserve"> </w:t>
      </w:r>
      <w:r w:rsidRPr="008A5A7C">
        <w:rPr>
          <w:rFonts w:ascii="Sylfaen" w:hAnsi="Sylfaen" w:cs="Sylfaen"/>
          <w:lang w:val="ka-GE"/>
        </w:rPr>
        <w:t>ხელმისაწვდომობით</w:t>
      </w:r>
      <w:r w:rsidRPr="008A5A7C">
        <w:rPr>
          <w:lang w:val="ka-GE"/>
        </w:rPr>
        <w:t>.</w:t>
      </w:r>
    </w:p>
    <w:p w:rsidR="002F17DE" w:rsidRPr="00042C0B" w:rsidRDefault="002F17DE" w:rsidP="00930636">
      <w:pPr>
        <w:spacing w:line="276" w:lineRule="auto"/>
        <w:ind w:right="216" w:firstLine="708"/>
        <w:jc w:val="both"/>
        <w:rPr>
          <w:rFonts w:ascii="Sylfaen" w:hAnsi="Sylfaen"/>
          <w:lang w:val="ka-GE"/>
        </w:rPr>
      </w:pPr>
      <w:r w:rsidRPr="00042C0B">
        <w:rPr>
          <w:rFonts w:ascii="Sylfaen" w:hAnsi="Sylfaen"/>
          <w:lang w:val="ka-GE"/>
        </w:rPr>
        <w:t xml:space="preserve">პროექტის ფარგლებში </w:t>
      </w:r>
      <w:r w:rsidR="004D0E10">
        <w:rPr>
          <w:rFonts w:ascii="Sylfaen" w:hAnsi="Sylfaen"/>
          <w:lang w:val="ka-GE"/>
        </w:rPr>
        <w:t xml:space="preserve">თელავის მუნიციპალიტეტი მიიღებს </w:t>
      </w:r>
      <w:r w:rsidR="00ED6BC7">
        <w:rPr>
          <w:rFonts w:ascii="Sylfaen" w:hAnsi="Sylfaen"/>
          <w:lang w:val="ka-GE"/>
        </w:rPr>
        <w:t xml:space="preserve">საგრანტო </w:t>
      </w:r>
      <w:r w:rsidR="004D0E10">
        <w:rPr>
          <w:rFonts w:ascii="Sylfaen" w:hAnsi="Sylfaen"/>
          <w:lang w:val="ka-GE"/>
        </w:rPr>
        <w:t xml:space="preserve">თანხას </w:t>
      </w:r>
      <w:r w:rsidR="009D3FF2">
        <w:rPr>
          <w:rFonts w:ascii="Sylfaen" w:hAnsi="Sylfaen"/>
          <w:b/>
          <w:lang w:val="ka-GE"/>
        </w:rPr>
        <w:t>65</w:t>
      </w:r>
      <w:r w:rsidR="00E00EA0" w:rsidRPr="006C69CB">
        <w:rPr>
          <w:rFonts w:ascii="Sylfaen" w:hAnsi="Sylfaen"/>
          <w:b/>
          <w:lang w:val="ka-GE"/>
        </w:rPr>
        <w:t xml:space="preserve"> </w:t>
      </w:r>
      <w:r w:rsidR="009D3FF2">
        <w:rPr>
          <w:rFonts w:ascii="Sylfaen" w:hAnsi="Sylfaen"/>
          <w:b/>
          <w:lang w:val="ka-GE"/>
        </w:rPr>
        <w:t>75</w:t>
      </w:r>
      <w:r w:rsidR="00E00EA0" w:rsidRPr="006C69CB">
        <w:rPr>
          <w:rFonts w:ascii="Sylfaen" w:hAnsi="Sylfaen"/>
          <w:b/>
          <w:lang w:val="ka-GE"/>
        </w:rPr>
        <w:t>0</w:t>
      </w:r>
      <w:r w:rsidR="00E00EA0">
        <w:rPr>
          <w:rFonts w:ascii="Sylfaen" w:hAnsi="Sylfaen"/>
          <w:lang w:val="ka-GE"/>
        </w:rPr>
        <w:t xml:space="preserve"> ლარის ოდენობით</w:t>
      </w:r>
      <w:r w:rsidR="00CA5558">
        <w:rPr>
          <w:rFonts w:ascii="Sylfaen" w:hAnsi="Sylfaen"/>
          <w:lang w:val="ka-GE"/>
        </w:rPr>
        <w:t xml:space="preserve"> </w:t>
      </w:r>
      <w:r w:rsidR="00CA5558" w:rsidRPr="008329B5">
        <w:rPr>
          <w:rFonts w:ascii="Sylfaen" w:hAnsi="Sylfaen"/>
          <w:lang w:val="ka-GE"/>
        </w:rPr>
        <w:t>ჭადრის (Platanus) ხის სიცოცხლის გახანგრძლივების</w:t>
      </w:r>
      <w:r w:rsidR="00CA5558" w:rsidRPr="001705F2">
        <w:rPr>
          <w:rFonts w:ascii="Sylfaen" w:hAnsi="Sylfaen"/>
          <w:lang w:val="ka-GE"/>
        </w:rPr>
        <w:t xml:space="preserve"> </w:t>
      </w:r>
      <w:r w:rsidR="00CA5558">
        <w:rPr>
          <w:rFonts w:ascii="Sylfaen" w:hAnsi="Sylfaen" w:cs="Sylfaen"/>
          <w:lang w:val="ka-GE"/>
        </w:rPr>
        <w:t>მიზნით</w:t>
      </w:r>
      <w:r w:rsidR="00ED6BC7">
        <w:rPr>
          <w:rFonts w:ascii="Sylfaen" w:hAnsi="Sylfaen"/>
        </w:rPr>
        <w:t>.</w:t>
      </w:r>
      <w:r w:rsidRPr="00042C0B">
        <w:rPr>
          <w:rFonts w:ascii="Sylfaen" w:hAnsi="Sylfaen"/>
        </w:rPr>
        <w:t xml:space="preserve"> </w:t>
      </w:r>
      <w:proofErr w:type="spellStart"/>
      <w:r w:rsidRPr="00042C0B">
        <w:rPr>
          <w:rFonts w:ascii="Sylfaen" w:hAnsi="Sylfaen"/>
        </w:rPr>
        <w:t>განხორციელების</w:t>
      </w:r>
      <w:proofErr w:type="spellEnd"/>
      <w:r w:rsidRPr="00042C0B">
        <w:rPr>
          <w:rFonts w:ascii="Sylfaen" w:hAnsi="Sylfaen"/>
        </w:rPr>
        <w:t xml:space="preserve"> </w:t>
      </w:r>
      <w:proofErr w:type="spellStart"/>
      <w:r w:rsidRPr="00042C0B">
        <w:rPr>
          <w:rFonts w:ascii="Sylfaen" w:hAnsi="Sylfaen"/>
        </w:rPr>
        <w:t>ვადა</w:t>
      </w:r>
      <w:proofErr w:type="spellEnd"/>
      <w:r w:rsidRPr="00042C0B">
        <w:rPr>
          <w:rFonts w:ascii="Sylfaen" w:hAnsi="Sylfaen"/>
        </w:rPr>
        <w:t xml:space="preserve"> </w:t>
      </w:r>
      <w:proofErr w:type="spellStart"/>
      <w:r w:rsidRPr="00042C0B">
        <w:rPr>
          <w:rFonts w:ascii="Sylfaen" w:hAnsi="Sylfaen"/>
        </w:rPr>
        <w:t>საგრანტო</w:t>
      </w:r>
      <w:proofErr w:type="spellEnd"/>
      <w:r w:rsidRPr="00042C0B">
        <w:rPr>
          <w:rFonts w:ascii="Sylfaen" w:hAnsi="Sylfaen"/>
        </w:rPr>
        <w:t xml:space="preserve"> </w:t>
      </w:r>
      <w:proofErr w:type="spellStart"/>
      <w:r w:rsidRPr="00042C0B">
        <w:rPr>
          <w:rFonts w:ascii="Sylfaen" w:hAnsi="Sylfaen"/>
        </w:rPr>
        <w:t>კონკურსის</w:t>
      </w:r>
      <w:proofErr w:type="spellEnd"/>
      <w:r w:rsidRPr="00042C0B">
        <w:rPr>
          <w:rFonts w:ascii="Sylfaen" w:hAnsi="Sylfaen"/>
        </w:rPr>
        <w:t xml:space="preserve"> </w:t>
      </w:r>
      <w:proofErr w:type="spellStart"/>
      <w:r w:rsidRPr="00042C0B">
        <w:rPr>
          <w:rFonts w:ascii="Sylfaen" w:hAnsi="Sylfaen"/>
        </w:rPr>
        <w:t>სამუშაო</w:t>
      </w:r>
      <w:proofErr w:type="spellEnd"/>
      <w:r w:rsidRPr="00042C0B">
        <w:rPr>
          <w:rFonts w:ascii="Sylfaen" w:hAnsi="Sylfaen"/>
        </w:rPr>
        <w:t xml:space="preserve"> </w:t>
      </w:r>
      <w:proofErr w:type="spellStart"/>
      <w:r w:rsidRPr="00042C0B">
        <w:rPr>
          <w:rFonts w:ascii="Sylfaen" w:hAnsi="Sylfaen"/>
        </w:rPr>
        <w:t>გეგმის</w:t>
      </w:r>
      <w:proofErr w:type="spellEnd"/>
      <w:r w:rsidRPr="00042C0B">
        <w:rPr>
          <w:rFonts w:ascii="Sylfaen" w:hAnsi="Sylfaen"/>
        </w:rPr>
        <w:t xml:space="preserve"> </w:t>
      </w:r>
      <w:proofErr w:type="spellStart"/>
      <w:r w:rsidRPr="00042C0B">
        <w:rPr>
          <w:rFonts w:ascii="Sylfaen" w:hAnsi="Sylfaen"/>
        </w:rPr>
        <w:t>თანახმად</w:t>
      </w:r>
      <w:proofErr w:type="spellEnd"/>
      <w:r w:rsidRPr="00042C0B">
        <w:rPr>
          <w:rFonts w:ascii="Sylfaen" w:hAnsi="Sylfaen"/>
        </w:rPr>
        <w:t xml:space="preserve"> </w:t>
      </w:r>
      <w:proofErr w:type="spellStart"/>
      <w:r w:rsidRPr="00042C0B">
        <w:rPr>
          <w:rFonts w:ascii="Sylfaen" w:hAnsi="Sylfaen"/>
        </w:rPr>
        <w:t>მოიცავს</w:t>
      </w:r>
      <w:proofErr w:type="spellEnd"/>
      <w:r w:rsidRPr="00042C0B">
        <w:rPr>
          <w:rFonts w:ascii="Sylfaen" w:hAnsi="Sylfaen"/>
        </w:rPr>
        <w:t xml:space="preserve"> </w:t>
      </w:r>
      <w:r w:rsidR="00E00EA0">
        <w:rPr>
          <w:rFonts w:ascii="Sylfaen" w:hAnsi="Sylfaen"/>
          <w:lang w:val="ka-GE"/>
        </w:rPr>
        <w:t>1</w:t>
      </w:r>
      <w:r w:rsidR="009D3FF2">
        <w:rPr>
          <w:rFonts w:ascii="Sylfaen" w:hAnsi="Sylfaen"/>
          <w:lang w:val="ka-GE"/>
        </w:rPr>
        <w:t>1</w:t>
      </w:r>
      <w:r w:rsidRPr="00042C0B">
        <w:rPr>
          <w:rFonts w:ascii="Sylfaen" w:hAnsi="Sylfaen"/>
        </w:rPr>
        <w:t>-</w:t>
      </w:r>
      <w:proofErr w:type="spellStart"/>
      <w:r w:rsidRPr="00042C0B">
        <w:rPr>
          <w:rFonts w:ascii="Sylfaen" w:hAnsi="Sylfaen"/>
        </w:rPr>
        <w:t>თვემდე</w:t>
      </w:r>
      <w:proofErr w:type="spellEnd"/>
      <w:r w:rsidRPr="00042C0B">
        <w:rPr>
          <w:rFonts w:ascii="Sylfaen" w:hAnsi="Sylfaen"/>
        </w:rPr>
        <w:t xml:space="preserve"> </w:t>
      </w:r>
      <w:proofErr w:type="spellStart"/>
      <w:r w:rsidRPr="00042C0B">
        <w:rPr>
          <w:rFonts w:ascii="Sylfaen" w:hAnsi="Sylfaen"/>
        </w:rPr>
        <w:t>პერიოდს</w:t>
      </w:r>
      <w:proofErr w:type="spellEnd"/>
      <w:r w:rsidRPr="00042C0B">
        <w:rPr>
          <w:rFonts w:ascii="Sylfaen" w:hAnsi="Sylfaen"/>
        </w:rPr>
        <w:t xml:space="preserve">. </w:t>
      </w:r>
    </w:p>
    <w:p w:rsidR="002F17DE" w:rsidRPr="006C69CB" w:rsidRDefault="002F17DE" w:rsidP="006C69CB">
      <w:pPr>
        <w:spacing w:line="276" w:lineRule="auto"/>
        <w:ind w:right="-360"/>
        <w:jc w:val="both"/>
        <w:rPr>
          <w:rFonts w:ascii="Sylfaen" w:hAnsi="Sylfaen"/>
        </w:rPr>
      </w:pPr>
    </w:p>
    <w:p w:rsidR="002F17DE" w:rsidRPr="00432E2C" w:rsidRDefault="002F17DE" w:rsidP="003F43A6">
      <w:pPr>
        <w:spacing w:line="360" w:lineRule="auto"/>
        <w:ind w:left="270" w:right="216" w:hanging="360"/>
        <w:jc w:val="center"/>
        <w:rPr>
          <w:rFonts w:ascii="Sylfaen" w:hAnsi="Sylfaen"/>
          <w:b/>
        </w:rPr>
      </w:pPr>
    </w:p>
    <w:sectPr w:rsidR="002F17DE" w:rsidRPr="00432E2C" w:rsidSect="00D57B53">
      <w:pgSz w:w="11906" w:h="16838"/>
      <w:pgMar w:top="180" w:right="746" w:bottom="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704"/>
    <w:multiLevelType w:val="hybridMultilevel"/>
    <w:tmpl w:val="E36C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15948"/>
    <w:multiLevelType w:val="hybridMultilevel"/>
    <w:tmpl w:val="FD0EC194"/>
    <w:lvl w:ilvl="0" w:tplc="46C42056">
      <w:start w:val="1"/>
      <w:numFmt w:val="decimal"/>
      <w:lvlText w:val="%1)"/>
      <w:lvlJc w:val="left"/>
      <w:pPr>
        <w:ind w:left="108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236A57"/>
    <w:multiLevelType w:val="hybridMultilevel"/>
    <w:tmpl w:val="36A6FF3C"/>
    <w:lvl w:ilvl="0" w:tplc="6EFC1E54">
      <w:start w:val="1"/>
      <w:numFmt w:val="decimal"/>
      <w:lvlText w:val="%1.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2D096035"/>
    <w:multiLevelType w:val="hybridMultilevel"/>
    <w:tmpl w:val="F9EA3E44"/>
    <w:lvl w:ilvl="0" w:tplc="9316359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03DF0"/>
    <w:multiLevelType w:val="hybridMultilevel"/>
    <w:tmpl w:val="D9D8E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1581"/>
    <w:multiLevelType w:val="hybridMultilevel"/>
    <w:tmpl w:val="DE9A59D0"/>
    <w:lvl w:ilvl="0" w:tplc="E7AA1A1A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>
    <w:nsid w:val="450462FF"/>
    <w:multiLevelType w:val="hybridMultilevel"/>
    <w:tmpl w:val="87ECC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187EB1"/>
    <w:multiLevelType w:val="hybridMultilevel"/>
    <w:tmpl w:val="5C0CC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A768E"/>
    <w:multiLevelType w:val="hybridMultilevel"/>
    <w:tmpl w:val="B7F6E5D8"/>
    <w:lvl w:ilvl="0" w:tplc="424229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85554"/>
    <w:multiLevelType w:val="hybridMultilevel"/>
    <w:tmpl w:val="7E6C6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BE4440"/>
    <w:multiLevelType w:val="hybridMultilevel"/>
    <w:tmpl w:val="AA842BEA"/>
    <w:lvl w:ilvl="0" w:tplc="B2142422">
      <w:start w:val="1"/>
      <w:numFmt w:val="decimal"/>
      <w:lvlText w:val="%1."/>
      <w:lvlJc w:val="left"/>
      <w:pPr>
        <w:ind w:left="27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6A6748F2"/>
    <w:multiLevelType w:val="hybridMultilevel"/>
    <w:tmpl w:val="9174884A"/>
    <w:lvl w:ilvl="0" w:tplc="FDFC3DA6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2">
    <w:nsid w:val="718D79A6"/>
    <w:multiLevelType w:val="hybridMultilevel"/>
    <w:tmpl w:val="FD22C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26CF5"/>
    <w:multiLevelType w:val="hybridMultilevel"/>
    <w:tmpl w:val="7ED6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56"/>
    <w:rsid w:val="00004A77"/>
    <w:rsid w:val="00004F3D"/>
    <w:rsid w:val="00005CBC"/>
    <w:rsid w:val="00006D48"/>
    <w:rsid w:val="00010975"/>
    <w:rsid w:val="0001105A"/>
    <w:rsid w:val="00011D09"/>
    <w:rsid w:val="00015D8C"/>
    <w:rsid w:val="000169AC"/>
    <w:rsid w:val="0002214B"/>
    <w:rsid w:val="0002227B"/>
    <w:rsid w:val="000233DD"/>
    <w:rsid w:val="00024634"/>
    <w:rsid w:val="000257A7"/>
    <w:rsid w:val="000302A7"/>
    <w:rsid w:val="00031380"/>
    <w:rsid w:val="000336E8"/>
    <w:rsid w:val="00033CAA"/>
    <w:rsid w:val="000350BC"/>
    <w:rsid w:val="00035CDA"/>
    <w:rsid w:val="0003643C"/>
    <w:rsid w:val="00037494"/>
    <w:rsid w:val="00037BA3"/>
    <w:rsid w:val="00040867"/>
    <w:rsid w:val="000439A2"/>
    <w:rsid w:val="00043C99"/>
    <w:rsid w:val="000454EC"/>
    <w:rsid w:val="00045AB7"/>
    <w:rsid w:val="000461F2"/>
    <w:rsid w:val="000463FD"/>
    <w:rsid w:val="00052230"/>
    <w:rsid w:val="00055944"/>
    <w:rsid w:val="00056389"/>
    <w:rsid w:val="00063076"/>
    <w:rsid w:val="00063234"/>
    <w:rsid w:val="00063C65"/>
    <w:rsid w:val="000641C4"/>
    <w:rsid w:val="00073914"/>
    <w:rsid w:val="00073AAA"/>
    <w:rsid w:val="00074242"/>
    <w:rsid w:val="00075B84"/>
    <w:rsid w:val="000772EF"/>
    <w:rsid w:val="00080726"/>
    <w:rsid w:val="00082B93"/>
    <w:rsid w:val="00083147"/>
    <w:rsid w:val="00083EBF"/>
    <w:rsid w:val="00084C42"/>
    <w:rsid w:val="00085CE4"/>
    <w:rsid w:val="00090D12"/>
    <w:rsid w:val="00093248"/>
    <w:rsid w:val="000974EB"/>
    <w:rsid w:val="000A0BA8"/>
    <w:rsid w:val="000A22B9"/>
    <w:rsid w:val="000A2F1F"/>
    <w:rsid w:val="000A3FEA"/>
    <w:rsid w:val="000A66EB"/>
    <w:rsid w:val="000A7A6A"/>
    <w:rsid w:val="000A7BE0"/>
    <w:rsid w:val="000B089C"/>
    <w:rsid w:val="000B0E5A"/>
    <w:rsid w:val="000B5119"/>
    <w:rsid w:val="000B6780"/>
    <w:rsid w:val="000C0BBD"/>
    <w:rsid w:val="000C4816"/>
    <w:rsid w:val="000C57A5"/>
    <w:rsid w:val="000D0D64"/>
    <w:rsid w:val="000D0E6A"/>
    <w:rsid w:val="000D29F0"/>
    <w:rsid w:val="000E1FD9"/>
    <w:rsid w:val="000E2A21"/>
    <w:rsid w:val="000E5D69"/>
    <w:rsid w:val="000E6ED4"/>
    <w:rsid w:val="000F0F62"/>
    <w:rsid w:val="000F1093"/>
    <w:rsid w:val="000F71D1"/>
    <w:rsid w:val="00102EDC"/>
    <w:rsid w:val="0010462C"/>
    <w:rsid w:val="0010521A"/>
    <w:rsid w:val="00105E64"/>
    <w:rsid w:val="001066FC"/>
    <w:rsid w:val="00110D54"/>
    <w:rsid w:val="00111409"/>
    <w:rsid w:val="0011422D"/>
    <w:rsid w:val="00114B73"/>
    <w:rsid w:val="00116B9A"/>
    <w:rsid w:val="00120E35"/>
    <w:rsid w:val="001229EC"/>
    <w:rsid w:val="001268E5"/>
    <w:rsid w:val="001268F9"/>
    <w:rsid w:val="00127333"/>
    <w:rsid w:val="00130B27"/>
    <w:rsid w:val="001323E7"/>
    <w:rsid w:val="001332C8"/>
    <w:rsid w:val="00133CBE"/>
    <w:rsid w:val="00135479"/>
    <w:rsid w:val="0014038D"/>
    <w:rsid w:val="001412EB"/>
    <w:rsid w:val="0014287C"/>
    <w:rsid w:val="001461C4"/>
    <w:rsid w:val="0014777B"/>
    <w:rsid w:val="0015043F"/>
    <w:rsid w:val="00160276"/>
    <w:rsid w:val="00161E4A"/>
    <w:rsid w:val="001629B0"/>
    <w:rsid w:val="00165BA8"/>
    <w:rsid w:val="001705F2"/>
    <w:rsid w:val="00175913"/>
    <w:rsid w:val="0017676C"/>
    <w:rsid w:val="00176E7A"/>
    <w:rsid w:val="00180DE2"/>
    <w:rsid w:val="001821F7"/>
    <w:rsid w:val="00182773"/>
    <w:rsid w:val="0018404A"/>
    <w:rsid w:val="00187CC2"/>
    <w:rsid w:val="001926AE"/>
    <w:rsid w:val="00193E3A"/>
    <w:rsid w:val="0019710F"/>
    <w:rsid w:val="001A0A54"/>
    <w:rsid w:val="001A1CEA"/>
    <w:rsid w:val="001A24C8"/>
    <w:rsid w:val="001A3FC6"/>
    <w:rsid w:val="001B0B70"/>
    <w:rsid w:val="001B4230"/>
    <w:rsid w:val="001B4E4D"/>
    <w:rsid w:val="001B4FBE"/>
    <w:rsid w:val="001B6945"/>
    <w:rsid w:val="001C3ADF"/>
    <w:rsid w:val="001D05ED"/>
    <w:rsid w:val="001D1846"/>
    <w:rsid w:val="001D3892"/>
    <w:rsid w:val="001D4533"/>
    <w:rsid w:val="001D72D2"/>
    <w:rsid w:val="001E45D9"/>
    <w:rsid w:val="001E4CAA"/>
    <w:rsid w:val="001E73C0"/>
    <w:rsid w:val="001F0FDC"/>
    <w:rsid w:val="001F1E58"/>
    <w:rsid w:val="001F2D2E"/>
    <w:rsid w:val="001F3789"/>
    <w:rsid w:val="002017F5"/>
    <w:rsid w:val="0020431C"/>
    <w:rsid w:val="0020433A"/>
    <w:rsid w:val="00204445"/>
    <w:rsid w:val="0020676D"/>
    <w:rsid w:val="00210E5C"/>
    <w:rsid w:val="00213C8A"/>
    <w:rsid w:val="0021706A"/>
    <w:rsid w:val="00220AEA"/>
    <w:rsid w:val="00224C82"/>
    <w:rsid w:val="0022517B"/>
    <w:rsid w:val="00225215"/>
    <w:rsid w:val="00225339"/>
    <w:rsid w:val="0023138E"/>
    <w:rsid w:val="00233174"/>
    <w:rsid w:val="00235C93"/>
    <w:rsid w:val="00236ED3"/>
    <w:rsid w:val="00240122"/>
    <w:rsid w:val="002431D5"/>
    <w:rsid w:val="00243510"/>
    <w:rsid w:val="002446AA"/>
    <w:rsid w:val="00246E83"/>
    <w:rsid w:val="002478E1"/>
    <w:rsid w:val="0025479C"/>
    <w:rsid w:val="00255D64"/>
    <w:rsid w:val="00256579"/>
    <w:rsid w:val="00256A93"/>
    <w:rsid w:val="00261419"/>
    <w:rsid w:val="00261452"/>
    <w:rsid w:val="00261862"/>
    <w:rsid w:val="00261EE5"/>
    <w:rsid w:val="0026357B"/>
    <w:rsid w:val="00264033"/>
    <w:rsid w:val="00265B6E"/>
    <w:rsid w:val="00265C2F"/>
    <w:rsid w:val="00265E63"/>
    <w:rsid w:val="00267F04"/>
    <w:rsid w:val="002735C0"/>
    <w:rsid w:val="00273C95"/>
    <w:rsid w:val="002763ED"/>
    <w:rsid w:val="002766B7"/>
    <w:rsid w:val="00280A9C"/>
    <w:rsid w:val="00281C4C"/>
    <w:rsid w:val="002825BA"/>
    <w:rsid w:val="00283769"/>
    <w:rsid w:val="002904E0"/>
    <w:rsid w:val="00296C9D"/>
    <w:rsid w:val="002A1D26"/>
    <w:rsid w:val="002B05AF"/>
    <w:rsid w:val="002B05DB"/>
    <w:rsid w:val="002B1235"/>
    <w:rsid w:val="002B19D0"/>
    <w:rsid w:val="002B1A57"/>
    <w:rsid w:val="002B2F93"/>
    <w:rsid w:val="002B3EFD"/>
    <w:rsid w:val="002B4295"/>
    <w:rsid w:val="002C1DE1"/>
    <w:rsid w:val="002C25A5"/>
    <w:rsid w:val="002C3F81"/>
    <w:rsid w:val="002C53DA"/>
    <w:rsid w:val="002C55BD"/>
    <w:rsid w:val="002D1600"/>
    <w:rsid w:val="002D205C"/>
    <w:rsid w:val="002D40B9"/>
    <w:rsid w:val="002D6120"/>
    <w:rsid w:val="002D6D9D"/>
    <w:rsid w:val="002E228B"/>
    <w:rsid w:val="002E22F8"/>
    <w:rsid w:val="002E377B"/>
    <w:rsid w:val="002F17DE"/>
    <w:rsid w:val="002F4239"/>
    <w:rsid w:val="002F5603"/>
    <w:rsid w:val="002F6DB5"/>
    <w:rsid w:val="002F733A"/>
    <w:rsid w:val="002F7E86"/>
    <w:rsid w:val="00303BF0"/>
    <w:rsid w:val="00303DBA"/>
    <w:rsid w:val="00306001"/>
    <w:rsid w:val="00307161"/>
    <w:rsid w:val="003109A1"/>
    <w:rsid w:val="00310DD7"/>
    <w:rsid w:val="003126D9"/>
    <w:rsid w:val="00313B5A"/>
    <w:rsid w:val="00315027"/>
    <w:rsid w:val="00315B56"/>
    <w:rsid w:val="00315C31"/>
    <w:rsid w:val="003169D3"/>
    <w:rsid w:val="00316B7B"/>
    <w:rsid w:val="00320BAE"/>
    <w:rsid w:val="00320E43"/>
    <w:rsid w:val="00321000"/>
    <w:rsid w:val="00322C4F"/>
    <w:rsid w:val="00325ADF"/>
    <w:rsid w:val="0032630B"/>
    <w:rsid w:val="0033073C"/>
    <w:rsid w:val="003320B8"/>
    <w:rsid w:val="00333B97"/>
    <w:rsid w:val="00335322"/>
    <w:rsid w:val="003362D4"/>
    <w:rsid w:val="00336F46"/>
    <w:rsid w:val="003406ED"/>
    <w:rsid w:val="00340B94"/>
    <w:rsid w:val="00344FD2"/>
    <w:rsid w:val="00347007"/>
    <w:rsid w:val="00350466"/>
    <w:rsid w:val="00350C1E"/>
    <w:rsid w:val="003533F7"/>
    <w:rsid w:val="00354815"/>
    <w:rsid w:val="00360FF9"/>
    <w:rsid w:val="003612D0"/>
    <w:rsid w:val="003616D5"/>
    <w:rsid w:val="00362ECB"/>
    <w:rsid w:val="00371615"/>
    <w:rsid w:val="00371899"/>
    <w:rsid w:val="00372EA6"/>
    <w:rsid w:val="0037318F"/>
    <w:rsid w:val="00373515"/>
    <w:rsid w:val="00373B24"/>
    <w:rsid w:val="0037418F"/>
    <w:rsid w:val="003761AA"/>
    <w:rsid w:val="0037791C"/>
    <w:rsid w:val="003804FA"/>
    <w:rsid w:val="00383596"/>
    <w:rsid w:val="00383B69"/>
    <w:rsid w:val="00385244"/>
    <w:rsid w:val="00385836"/>
    <w:rsid w:val="00385AB7"/>
    <w:rsid w:val="00385F8A"/>
    <w:rsid w:val="0038659D"/>
    <w:rsid w:val="00390AD0"/>
    <w:rsid w:val="00391438"/>
    <w:rsid w:val="00391CAF"/>
    <w:rsid w:val="0039217C"/>
    <w:rsid w:val="00393F87"/>
    <w:rsid w:val="00394D88"/>
    <w:rsid w:val="00396E24"/>
    <w:rsid w:val="003A0894"/>
    <w:rsid w:val="003B0F85"/>
    <w:rsid w:val="003B1719"/>
    <w:rsid w:val="003B36CB"/>
    <w:rsid w:val="003B5746"/>
    <w:rsid w:val="003C30FD"/>
    <w:rsid w:val="003C62FB"/>
    <w:rsid w:val="003C7EB8"/>
    <w:rsid w:val="003D0CF4"/>
    <w:rsid w:val="003D28A1"/>
    <w:rsid w:val="003D6E33"/>
    <w:rsid w:val="003E259A"/>
    <w:rsid w:val="003F26EB"/>
    <w:rsid w:val="003F3C6D"/>
    <w:rsid w:val="003F43A6"/>
    <w:rsid w:val="003F4E8C"/>
    <w:rsid w:val="003F4F55"/>
    <w:rsid w:val="00401E4C"/>
    <w:rsid w:val="00403469"/>
    <w:rsid w:val="00404D51"/>
    <w:rsid w:val="00405956"/>
    <w:rsid w:val="004077CC"/>
    <w:rsid w:val="00407AEA"/>
    <w:rsid w:val="00410B36"/>
    <w:rsid w:val="00413CA3"/>
    <w:rsid w:val="00420623"/>
    <w:rsid w:val="004215FC"/>
    <w:rsid w:val="004229B3"/>
    <w:rsid w:val="00422A7A"/>
    <w:rsid w:val="004244D8"/>
    <w:rsid w:val="00425CE6"/>
    <w:rsid w:val="00426871"/>
    <w:rsid w:val="0042768E"/>
    <w:rsid w:val="00430BC4"/>
    <w:rsid w:val="00432E2C"/>
    <w:rsid w:val="00433121"/>
    <w:rsid w:val="0043434C"/>
    <w:rsid w:val="004372C1"/>
    <w:rsid w:val="0044048A"/>
    <w:rsid w:val="004404A2"/>
    <w:rsid w:val="00440C7F"/>
    <w:rsid w:val="00441BCE"/>
    <w:rsid w:val="00443ACC"/>
    <w:rsid w:val="00443F98"/>
    <w:rsid w:val="00446934"/>
    <w:rsid w:val="00447F6D"/>
    <w:rsid w:val="0045103E"/>
    <w:rsid w:val="00457341"/>
    <w:rsid w:val="004610EB"/>
    <w:rsid w:val="004615FC"/>
    <w:rsid w:val="004634A4"/>
    <w:rsid w:val="00463F89"/>
    <w:rsid w:val="00465E5A"/>
    <w:rsid w:val="0046685E"/>
    <w:rsid w:val="00472EAC"/>
    <w:rsid w:val="00473D7A"/>
    <w:rsid w:val="004779BB"/>
    <w:rsid w:val="00487433"/>
    <w:rsid w:val="00490D53"/>
    <w:rsid w:val="00491BB5"/>
    <w:rsid w:val="00491D39"/>
    <w:rsid w:val="00493A13"/>
    <w:rsid w:val="00493B32"/>
    <w:rsid w:val="00494959"/>
    <w:rsid w:val="00496B60"/>
    <w:rsid w:val="0049784E"/>
    <w:rsid w:val="004A3E0C"/>
    <w:rsid w:val="004A5D0F"/>
    <w:rsid w:val="004A6DB5"/>
    <w:rsid w:val="004A745A"/>
    <w:rsid w:val="004B5A6A"/>
    <w:rsid w:val="004B5C2E"/>
    <w:rsid w:val="004C1611"/>
    <w:rsid w:val="004C21E8"/>
    <w:rsid w:val="004C3AE4"/>
    <w:rsid w:val="004C3FC0"/>
    <w:rsid w:val="004C405A"/>
    <w:rsid w:val="004C625B"/>
    <w:rsid w:val="004D0B06"/>
    <w:rsid w:val="004D0E10"/>
    <w:rsid w:val="004D10BD"/>
    <w:rsid w:val="004D3183"/>
    <w:rsid w:val="004D3B4E"/>
    <w:rsid w:val="004D4473"/>
    <w:rsid w:val="004D47EE"/>
    <w:rsid w:val="004D50E2"/>
    <w:rsid w:val="004E19A0"/>
    <w:rsid w:val="004E1C1C"/>
    <w:rsid w:val="004E3A7B"/>
    <w:rsid w:val="004E4747"/>
    <w:rsid w:val="004E64EF"/>
    <w:rsid w:val="004F2676"/>
    <w:rsid w:val="004F5277"/>
    <w:rsid w:val="004F77BF"/>
    <w:rsid w:val="00502792"/>
    <w:rsid w:val="00502BEC"/>
    <w:rsid w:val="00503997"/>
    <w:rsid w:val="00505549"/>
    <w:rsid w:val="00505720"/>
    <w:rsid w:val="0050678D"/>
    <w:rsid w:val="00507803"/>
    <w:rsid w:val="00511EAC"/>
    <w:rsid w:val="00513365"/>
    <w:rsid w:val="00513F61"/>
    <w:rsid w:val="00514227"/>
    <w:rsid w:val="00515F3B"/>
    <w:rsid w:val="00516ECF"/>
    <w:rsid w:val="0052071E"/>
    <w:rsid w:val="0052624B"/>
    <w:rsid w:val="00526814"/>
    <w:rsid w:val="00526A88"/>
    <w:rsid w:val="00530C57"/>
    <w:rsid w:val="00532778"/>
    <w:rsid w:val="0053367E"/>
    <w:rsid w:val="00533785"/>
    <w:rsid w:val="00536D7D"/>
    <w:rsid w:val="00537466"/>
    <w:rsid w:val="00541504"/>
    <w:rsid w:val="00542E21"/>
    <w:rsid w:val="00544D8B"/>
    <w:rsid w:val="00547AA5"/>
    <w:rsid w:val="0055237E"/>
    <w:rsid w:val="00552855"/>
    <w:rsid w:val="00554E42"/>
    <w:rsid w:val="005627A8"/>
    <w:rsid w:val="005656D5"/>
    <w:rsid w:val="00574395"/>
    <w:rsid w:val="00574AC9"/>
    <w:rsid w:val="005763B9"/>
    <w:rsid w:val="0057758D"/>
    <w:rsid w:val="0057775A"/>
    <w:rsid w:val="00580E3C"/>
    <w:rsid w:val="00582348"/>
    <w:rsid w:val="005872FC"/>
    <w:rsid w:val="00587951"/>
    <w:rsid w:val="0059023F"/>
    <w:rsid w:val="00592264"/>
    <w:rsid w:val="00593BE2"/>
    <w:rsid w:val="00593E6C"/>
    <w:rsid w:val="00593E7D"/>
    <w:rsid w:val="005A15B7"/>
    <w:rsid w:val="005A4637"/>
    <w:rsid w:val="005B020A"/>
    <w:rsid w:val="005B1403"/>
    <w:rsid w:val="005B18C6"/>
    <w:rsid w:val="005B2DF9"/>
    <w:rsid w:val="005C011B"/>
    <w:rsid w:val="005C075B"/>
    <w:rsid w:val="005C24E5"/>
    <w:rsid w:val="005C3421"/>
    <w:rsid w:val="005D07BC"/>
    <w:rsid w:val="005E1219"/>
    <w:rsid w:val="005E13C8"/>
    <w:rsid w:val="005E1D8A"/>
    <w:rsid w:val="005E2F61"/>
    <w:rsid w:val="005E74C8"/>
    <w:rsid w:val="005F1187"/>
    <w:rsid w:val="005F30AE"/>
    <w:rsid w:val="005F35FB"/>
    <w:rsid w:val="005F4E2F"/>
    <w:rsid w:val="005F4E4B"/>
    <w:rsid w:val="005F7010"/>
    <w:rsid w:val="00601143"/>
    <w:rsid w:val="006019BB"/>
    <w:rsid w:val="00602006"/>
    <w:rsid w:val="00603C86"/>
    <w:rsid w:val="00605816"/>
    <w:rsid w:val="006069C0"/>
    <w:rsid w:val="006074A1"/>
    <w:rsid w:val="0061011E"/>
    <w:rsid w:val="00611863"/>
    <w:rsid w:val="00615ED6"/>
    <w:rsid w:val="00617169"/>
    <w:rsid w:val="00620F7F"/>
    <w:rsid w:val="00622E09"/>
    <w:rsid w:val="00624FB2"/>
    <w:rsid w:val="0062635D"/>
    <w:rsid w:val="00627DB4"/>
    <w:rsid w:val="00632578"/>
    <w:rsid w:val="00633493"/>
    <w:rsid w:val="00634CA4"/>
    <w:rsid w:val="006354F4"/>
    <w:rsid w:val="006437A4"/>
    <w:rsid w:val="006460FF"/>
    <w:rsid w:val="00647520"/>
    <w:rsid w:val="00647FE6"/>
    <w:rsid w:val="0065284D"/>
    <w:rsid w:val="0065361A"/>
    <w:rsid w:val="00653D40"/>
    <w:rsid w:val="00657A49"/>
    <w:rsid w:val="00660344"/>
    <w:rsid w:val="00665071"/>
    <w:rsid w:val="00666870"/>
    <w:rsid w:val="00666AB2"/>
    <w:rsid w:val="006677FE"/>
    <w:rsid w:val="00671D4B"/>
    <w:rsid w:val="00672EF1"/>
    <w:rsid w:val="0067319C"/>
    <w:rsid w:val="00675B0F"/>
    <w:rsid w:val="006762F3"/>
    <w:rsid w:val="006770A1"/>
    <w:rsid w:val="00681C7E"/>
    <w:rsid w:val="00686CB6"/>
    <w:rsid w:val="00687229"/>
    <w:rsid w:val="006877C8"/>
    <w:rsid w:val="00691981"/>
    <w:rsid w:val="00692CFD"/>
    <w:rsid w:val="00693B17"/>
    <w:rsid w:val="00694586"/>
    <w:rsid w:val="00694A18"/>
    <w:rsid w:val="006A208D"/>
    <w:rsid w:val="006A303D"/>
    <w:rsid w:val="006A67EF"/>
    <w:rsid w:val="006B1084"/>
    <w:rsid w:val="006B2AC7"/>
    <w:rsid w:val="006B34A1"/>
    <w:rsid w:val="006B3D4B"/>
    <w:rsid w:val="006B3E9B"/>
    <w:rsid w:val="006B5FB6"/>
    <w:rsid w:val="006B7FC9"/>
    <w:rsid w:val="006C02DF"/>
    <w:rsid w:val="006C2399"/>
    <w:rsid w:val="006C63D0"/>
    <w:rsid w:val="006C69CB"/>
    <w:rsid w:val="006D1ADA"/>
    <w:rsid w:val="006D5439"/>
    <w:rsid w:val="006E0005"/>
    <w:rsid w:val="006E3C89"/>
    <w:rsid w:val="006E5D65"/>
    <w:rsid w:val="006F21D4"/>
    <w:rsid w:val="006F4720"/>
    <w:rsid w:val="006F6593"/>
    <w:rsid w:val="00705C0D"/>
    <w:rsid w:val="007068D8"/>
    <w:rsid w:val="00707855"/>
    <w:rsid w:val="00707976"/>
    <w:rsid w:val="007133E3"/>
    <w:rsid w:val="0072031E"/>
    <w:rsid w:val="00720A2A"/>
    <w:rsid w:val="0072212F"/>
    <w:rsid w:val="007232A8"/>
    <w:rsid w:val="00724C2C"/>
    <w:rsid w:val="00732A12"/>
    <w:rsid w:val="007372A3"/>
    <w:rsid w:val="00740BEB"/>
    <w:rsid w:val="0074294E"/>
    <w:rsid w:val="007508F8"/>
    <w:rsid w:val="0075231C"/>
    <w:rsid w:val="00753426"/>
    <w:rsid w:val="007548AE"/>
    <w:rsid w:val="00755DDB"/>
    <w:rsid w:val="0075633F"/>
    <w:rsid w:val="007568D9"/>
    <w:rsid w:val="00760C6C"/>
    <w:rsid w:val="007611B1"/>
    <w:rsid w:val="00762C80"/>
    <w:rsid w:val="00763138"/>
    <w:rsid w:val="00763991"/>
    <w:rsid w:val="0076425B"/>
    <w:rsid w:val="007708DA"/>
    <w:rsid w:val="00771481"/>
    <w:rsid w:val="007742BE"/>
    <w:rsid w:val="00775BBE"/>
    <w:rsid w:val="00775E83"/>
    <w:rsid w:val="00776538"/>
    <w:rsid w:val="00780667"/>
    <w:rsid w:val="00781BDC"/>
    <w:rsid w:val="0078582C"/>
    <w:rsid w:val="0079057A"/>
    <w:rsid w:val="00797894"/>
    <w:rsid w:val="007A0902"/>
    <w:rsid w:val="007A4219"/>
    <w:rsid w:val="007A486A"/>
    <w:rsid w:val="007A50B1"/>
    <w:rsid w:val="007B0220"/>
    <w:rsid w:val="007B1AAB"/>
    <w:rsid w:val="007B292C"/>
    <w:rsid w:val="007B30EC"/>
    <w:rsid w:val="007B43DC"/>
    <w:rsid w:val="007B6AF1"/>
    <w:rsid w:val="007C251A"/>
    <w:rsid w:val="007C7F9F"/>
    <w:rsid w:val="007D0502"/>
    <w:rsid w:val="007D0607"/>
    <w:rsid w:val="007D2E1E"/>
    <w:rsid w:val="007D3765"/>
    <w:rsid w:val="007D6698"/>
    <w:rsid w:val="007E0F15"/>
    <w:rsid w:val="007E0FFB"/>
    <w:rsid w:val="007E406F"/>
    <w:rsid w:val="007E556D"/>
    <w:rsid w:val="007F2D12"/>
    <w:rsid w:val="007F6C4A"/>
    <w:rsid w:val="007F7656"/>
    <w:rsid w:val="008022CA"/>
    <w:rsid w:val="0080667E"/>
    <w:rsid w:val="008069EA"/>
    <w:rsid w:val="00810925"/>
    <w:rsid w:val="00810CFA"/>
    <w:rsid w:val="0081256D"/>
    <w:rsid w:val="00821E77"/>
    <w:rsid w:val="0082356B"/>
    <w:rsid w:val="008236E3"/>
    <w:rsid w:val="008246E7"/>
    <w:rsid w:val="00826645"/>
    <w:rsid w:val="00826E26"/>
    <w:rsid w:val="008329B5"/>
    <w:rsid w:val="00834D67"/>
    <w:rsid w:val="00837ACE"/>
    <w:rsid w:val="00840692"/>
    <w:rsid w:val="0085000F"/>
    <w:rsid w:val="00852847"/>
    <w:rsid w:val="00853E83"/>
    <w:rsid w:val="00854C0E"/>
    <w:rsid w:val="0085719D"/>
    <w:rsid w:val="00857826"/>
    <w:rsid w:val="00861247"/>
    <w:rsid w:val="00862FCC"/>
    <w:rsid w:val="00865419"/>
    <w:rsid w:val="008667C0"/>
    <w:rsid w:val="00867197"/>
    <w:rsid w:val="008702C6"/>
    <w:rsid w:val="00870DCF"/>
    <w:rsid w:val="00870EEA"/>
    <w:rsid w:val="008716B5"/>
    <w:rsid w:val="0087174A"/>
    <w:rsid w:val="00872B98"/>
    <w:rsid w:val="0087389B"/>
    <w:rsid w:val="00874566"/>
    <w:rsid w:val="00875570"/>
    <w:rsid w:val="00875894"/>
    <w:rsid w:val="00877B0E"/>
    <w:rsid w:val="00880CD1"/>
    <w:rsid w:val="0088194E"/>
    <w:rsid w:val="00883C07"/>
    <w:rsid w:val="00886F66"/>
    <w:rsid w:val="008920CA"/>
    <w:rsid w:val="008A0020"/>
    <w:rsid w:val="008A03A8"/>
    <w:rsid w:val="008A2C84"/>
    <w:rsid w:val="008A36C9"/>
    <w:rsid w:val="008A428C"/>
    <w:rsid w:val="008A73D5"/>
    <w:rsid w:val="008A7DC7"/>
    <w:rsid w:val="008B43E9"/>
    <w:rsid w:val="008B4DC0"/>
    <w:rsid w:val="008B6198"/>
    <w:rsid w:val="008B740C"/>
    <w:rsid w:val="008B79A0"/>
    <w:rsid w:val="008C075A"/>
    <w:rsid w:val="008C1DCF"/>
    <w:rsid w:val="008C2A39"/>
    <w:rsid w:val="008D2278"/>
    <w:rsid w:val="008D24E7"/>
    <w:rsid w:val="008E06F9"/>
    <w:rsid w:val="008E35C7"/>
    <w:rsid w:val="008E4980"/>
    <w:rsid w:val="008E54FA"/>
    <w:rsid w:val="008F01EB"/>
    <w:rsid w:val="008F05AC"/>
    <w:rsid w:val="008F1799"/>
    <w:rsid w:val="008F2612"/>
    <w:rsid w:val="008F3E74"/>
    <w:rsid w:val="008F5FDF"/>
    <w:rsid w:val="008F6E6F"/>
    <w:rsid w:val="008F7324"/>
    <w:rsid w:val="00905E35"/>
    <w:rsid w:val="00911191"/>
    <w:rsid w:val="00912C77"/>
    <w:rsid w:val="00914ED0"/>
    <w:rsid w:val="0091589F"/>
    <w:rsid w:val="00916A40"/>
    <w:rsid w:val="00923450"/>
    <w:rsid w:val="00926015"/>
    <w:rsid w:val="00927896"/>
    <w:rsid w:val="009304D7"/>
    <w:rsid w:val="00930636"/>
    <w:rsid w:val="009311C7"/>
    <w:rsid w:val="00933DFA"/>
    <w:rsid w:val="00934B71"/>
    <w:rsid w:val="0094136D"/>
    <w:rsid w:val="00945B91"/>
    <w:rsid w:val="0094690F"/>
    <w:rsid w:val="00952043"/>
    <w:rsid w:val="00952946"/>
    <w:rsid w:val="00954308"/>
    <w:rsid w:val="009543B9"/>
    <w:rsid w:val="009546D6"/>
    <w:rsid w:val="00954BE4"/>
    <w:rsid w:val="00955562"/>
    <w:rsid w:val="00955BD8"/>
    <w:rsid w:val="009575DD"/>
    <w:rsid w:val="00961762"/>
    <w:rsid w:val="009619A0"/>
    <w:rsid w:val="00963145"/>
    <w:rsid w:val="00963D0D"/>
    <w:rsid w:val="009703DB"/>
    <w:rsid w:val="00970CED"/>
    <w:rsid w:val="00971258"/>
    <w:rsid w:val="00971FA3"/>
    <w:rsid w:val="00974662"/>
    <w:rsid w:val="00981900"/>
    <w:rsid w:val="00985B1E"/>
    <w:rsid w:val="00987B1F"/>
    <w:rsid w:val="0099281F"/>
    <w:rsid w:val="009930B5"/>
    <w:rsid w:val="00993FCD"/>
    <w:rsid w:val="0099444F"/>
    <w:rsid w:val="009950D8"/>
    <w:rsid w:val="009A0062"/>
    <w:rsid w:val="009A27A3"/>
    <w:rsid w:val="009A3342"/>
    <w:rsid w:val="009A526F"/>
    <w:rsid w:val="009A5C79"/>
    <w:rsid w:val="009A6F4C"/>
    <w:rsid w:val="009B7E63"/>
    <w:rsid w:val="009C0AB7"/>
    <w:rsid w:val="009C0BB4"/>
    <w:rsid w:val="009C2B86"/>
    <w:rsid w:val="009C38E1"/>
    <w:rsid w:val="009C3B7D"/>
    <w:rsid w:val="009C50C0"/>
    <w:rsid w:val="009D064B"/>
    <w:rsid w:val="009D0B4D"/>
    <w:rsid w:val="009D1F64"/>
    <w:rsid w:val="009D3FF2"/>
    <w:rsid w:val="009D74BF"/>
    <w:rsid w:val="009E669D"/>
    <w:rsid w:val="009E7519"/>
    <w:rsid w:val="009E79B1"/>
    <w:rsid w:val="009F0598"/>
    <w:rsid w:val="009F22AF"/>
    <w:rsid w:val="00A04634"/>
    <w:rsid w:val="00A0471B"/>
    <w:rsid w:val="00A06F93"/>
    <w:rsid w:val="00A132A3"/>
    <w:rsid w:val="00A20169"/>
    <w:rsid w:val="00A2085B"/>
    <w:rsid w:val="00A21E15"/>
    <w:rsid w:val="00A23353"/>
    <w:rsid w:val="00A24B27"/>
    <w:rsid w:val="00A2598A"/>
    <w:rsid w:val="00A269A8"/>
    <w:rsid w:val="00A3780E"/>
    <w:rsid w:val="00A40DDB"/>
    <w:rsid w:val="00A44BF0"/>
    <w:rsid w:val="00A46803"/>
    <w:rsid w:val="00A47FA0"/>
    <w:rsid w:val="00A52654"/>
    <w:rsid w:val="00A52B22"/>
    <w:rsid w:val="00A52ED5"/>
    <w:rsid w:val="00A550F7"/>
    <w:rsid w:val="00A5685F"/>
    <w:rsid w:val="00A57181"/>
    <w:rsid w:val="00A61ECF"/>
    <w:rsid w:val="00A61F8A"/>
    <w:rsid w:val="00A61FF3"/>
    <w:rsid w:val="00A62916"/>
    <w:rsid w:val="00A64A5D"/>
    <w:rsid w:val="00A650B6"/>
    <w:rsid w:val="00A7342A"/>
    <w:rsid w:val="00A73C29"/>
    <w:rsid w:val="00A74EA8"/>
    <w:rsid w:val="00A75E9C"/>
    <w:rsid w:val="00A765C4"/>
    <w:rsid w:val="00A800AE"/>
    <w:rsid w:val="00A80F22"/>
    <w:rsid w:val="00A83815"/>
    <w:rsid w:val="00A85E25"/>
    <w:rsid w:val="00A864C1"/>
    <w:rsid w:val="00A86BF1"/>
    <w:rsid w:val="00A8744E"/>
    <w:rsid w:val="00A90166"/>
    <w:rsid w:val="00A92B89"/>
    <w:rsid w:val="00A95299"/>
    <w:rsid w:val="00A97931"/>
    <w:rsid w:val="00A97C95"/>
    <w:rsid w:val="00AA0552"/>
    <w:rsid w:val="00AA3978"/>
    <w:rsid w:val="00AB07A9"/>
    <w:rsid w:val="00AB1152"/>
    <w:rsid w:val="00AB2645"/>
    <w:rsid w:val="00AB269F"/>
    <w:rsid w:val="00AC0995"/>
    <w:rsid w:val="00AC233F"/>
    <w:rsid w:val="00AC362E"/>
    <w:rsid w:val="00AC3D62"/>
    <w:rsid w:val="00AD0597"/>
    <w:rsid w:val="00AD35A1"/>
    <w:rsid w:val="00AD4530"/>
    <w:rsid w:val="00AD72D3"/>
    <w:rsid w:val="00AD7DD6"/>
    <w:rsid w:val="00AE0488"/>
    <w:rsid w:val="00AE2DDD"/>
    <w:rsid w:val="00AE4509"/>
    <w:rsid w:val="00AE5956"/>
    <w:rsid w:val="00AE6C5A"/>
    <w:rsid w:val="00AE7A89"/>
    <w:rsid w:val="00AF119A"/>
    <w:rsid w:val="00AF44CD"/>
    <w:rsid w:val="00AF5CBF"/>
    <w:rsid w:val="00AF723A"/>
    <w:rsid w:val="00B00D55"/>
    <w:rsid w:val="00B122FC"/>
    <w:rsid w:val="00B14742"/>
    <w:rsid w:val="00B15E12"/>
    <w:rsid w:val="00B179CD"/>
    <w:rsid w:val="00B210B4"/>
    <w:rsid w:val="00B2458A"/>
    <w:rsid w:val="00B26E22"/>
    <w:rsid w:val="00B36811"/>
    <w:rsid w:val="00B37487"/>
    <w:rsid w:val="00B40BA7"/>
    <w:rsid w:val="00B415CE"/>
    <w:rsid w:val="00B43DFC"/>
    <w:rsid w:val="00B443A2"/>
    <w:rsid w:val="00B447F0"/>
    <w:rsid w:val="00B45264"/>
    <w:rsid w:val="00B46645"/>
    <w:rsid w:val="00B46F82"/>
    <w:rsid w:val="00B4740E"/>
    <w:rsid w:val="00B50378"/>
    <w:rsid w:val="00B54560"/>
    <w:rsid w:val="00B55139"/>
    <w:rsid w:val="00B60A26"/>
    <w:rsid w:val="00B60A7B"/>
    <w:rsid w:val="00B63994"/>
    <w:rsid w:val="00B64F28"/>
    <w:rsid w:val="00B657E6"/>
    <w:rsid w:val="00B65BD3"/>
    <w:rsid w:val="00B67580"/>
    <w:rsid w:val="00B7240D"/>
    <w:rsid w:val="00B72A94"/>
    <w:rsid w:val="00B74422"/>
    <w:rsid w:val="00B749B7"/>
    <w:rsid w:val="00B7626D"/>
    <w:rsid w:val="00B77AAF"/>
    <w:rsid w:val="00B840B5"/>
    <w:rsid w:val="00B85043"/>
    <w:rsid w:val="00B86DE8"/>
    <w:rsid w:val="00B91BED"/>
    <w:rsid w:val="00B923E3"/>
    <w:rsid w:val="00B93977"/>
    <w:rsid w:val="00B95924"/>
    <w:rsid w:val="00B95FF5"/>
    <w:rsid w:val="00BA275D"/>
    <w:rsid w:val="00BA31CD"/>
    <w:rsid w:val="00BA7896"/>
    <w:rsid w:val="00BB4E59"/>
    <w:rsid w:val="00BB6D68"/>
    <w:rsid w:val="00BC24AA"/>
    <w:rsid w:val="00BC27C4"/>
    <w:rsid w:val="00BC3F31"/>
    <w:rsid w:val="00BD026A"/>
    <w:rsid w:val="00BD0976"/>
    <w:rsid w:val="00BE1F34"/>
    <w:rsid w:val="00BE21F5"/>
    <w:rsid w:val="00BE273F"/>
    <w:rsid w:val="00BE44AF"/>
    <w:rsid w:val="00BF0299"/>
    <w:rsid w:val="00BF1CDB"/>
    <w:rsid w:val="00BF4608"/>
    <w:rsid w:val="00BF528A"/>
    <w:rsid w:val="00BF66C6"/>
    <w:rsid w:val="00BF6818"/>
    <w:rsid w:val="00C04B46"/>
    <w:rsid w:val="00C05367"/>
    <w:rsid w:val="00C05B9F"/>
    <w:rsid w:val="00C0773A"/>
    <w:rsid w:val="00C07BB2"/>
    <w:rsid w:val="00C07C17"/>
    <w:rsid w:val="00C13B2F"/>
    <w:rsid w:val="00C23AF1"/>
    <w:rsid w:val="00C2525A"/>
    <w:rsid w:val="00C259A9"/>
    <w:rsid w:val="00C272FD"/>
    <w:rsid w:val="00C311AD"/>
    <w:rsid w:val="00C36053"/>
    <w:rsid w:val="00C44468"/>
    <w:rsid w:val="00C5040E"/>
    <w:rsid w:val="00C5088E"/>
    <w:rsid w:val="00C528EE"/>
    <w:rsid w:val="00C54802"/>
    <w:rsid w:val="00C55824"/>
    <w:rsid w:val="00C56C00"/>
    <w:rsid w:val="00C6412C"/>
    <w:rsid w:val="00C71C63"/>
    <w:rsid w:val="00C724BF"/>
    <w:rsid w:val="00C72A2D"/>
    <w:rsid w:val="00C72A82"/>
    <w:rsid w:val="00C73059"/>
    <w:rsid w:val="00C76F23"/>
    <w:rsid w:val="00C825F9"/>
    <w:rsid w:val="00C84DC3"/>
    <w:rsid w:val="00C84F82"/>
    <w:rsid w:val="00C85AA7"/>
    <w:rsid w:val="00C85D0A"/>
    <w:rsid w:val="00C904DC"/>
    <w:rsid w:val="00C92BAB"/>
    <w:rsid w:val="00C93FF3"/>
    <w:rsid w:val="00C9482A"/>
    <w:rsid w:val="00C94F19"/>
    <w:rsid w:val="00C9702E"/>
    <w:rsid w:val="00CA2182"/>
    <w:rsid w:val="00CA3858"/>
    <w:rsid w:val="00CA401C"/>
    <w:rsid w:val="00CA5280"/>
    <w:rsid w:val="00CA5558"/>
    <w:rsid w:val="00CA5583"/>
    <w:rsid w:val="00CA58B9"/>
    <w:rsid w:val="00CB08F4"/>
    <w:rsid w:val="00CB0EAE"/>
    <w:rsid w:val="00CB171D"/>
    <w:rsid w:val="00CB2033"/>
    <w:rsid w:val="00CB4F0C"/>
    <w:rsid w:val="00CB5E11"/>
    <w:rsid w:val="00CB6AED"/>
    <w:rsid w:val="00CB6E53"/>
    <w:rsid w:val="00CB710A"/>
    <w:rsid w:val="00CB7B7F"/>
    <w:rsid w:val="00CC06EC"/>
    <w:rsid w:val="00CC194A"/>
    <w:rsid w:val="00CC65ED"/>
    <w:rsid w:val="00CC7CC4"/>
    <w:rsid w:val="00CD206B"/>
    <w:rsid w:val="00CD58EA"/>
    <w:rsid w:val="00CD6841"/>
    <w:rsid w:val="00CD71B6"/>
    <w:rsid w:val="00CD761F"/>
    <w:rsid w:val="00CE0BEA"/>
    <w:rsid w:val="00CE6E35"/>
    <w:rsid w:val="00CE71E9"/>
    <w:rsid w:val="00CF1709"/>
    <w:rsid w:val="00CF1D2B"/>
    <w:rsid w:val="00CF2990"/>
    <w:rsid w:val="00CF4251"/>
    <w:rsid w:val="00CF43D6"/>
    <w:rsid w:val="00CF48B5"/>
    <w:rsid w:val="00CF60C6"/>
    <w:rsid w:val="00CF7A5D"/>
    <w:rsid w:val="00D00690"/>
    <w:rsid w:val="00D05722"/>
    <w:rsid w:val="00D07CC6"/>
    <w:rsid w:val="00D07D7F"/>
    <w:rsid w:val="00D14D4C"/>
    <w:rsid w:val="00D14FD7"/>
    <w:rsid w:val="00D1515F"/>
    <w:rsid w:val="00D15572"/>
    <w:rsid w:val="00D158C9"/>
    <w:rsid w:val="00D21836"/>
    <w:rsid w:val="00D264EE"/>
    <w:rsid w:val="00D27517"/>
    <w:rsid w:val="00D31203"/>
    <w:rsid w:val="00D339F8"/>
    <w:rsid w:val="00D355C5"/>
    <w:rsid w:val="00D35C40"/>
    <w:rsid w:val="00D417FE"/>
    <w:rsid w:val="00D44FA5"/>
    <w:rsid w:val="00D46A8F"/>
    <w:rsid w:val="00D46D40"/>
    <w:rsid w:val="00D47123"/>
    <w:rsid w:val="00D51945"/>
    <w:rsid w:val="00D5299A"/>
    <w:rsid w:val="00D53569"/>
    <w:rsid w:val="00D57B53"/>
    <w:rsid w:val="00D57DE1"/>
    <w:rsid w:val="00D64F11"/>
    <w:rsid w:val="00D737DA"/>
    <w:rsid w:val="00D75DF6"/>
    <w:rsid w:val="00D75E73"/>
    <w:rsid w:val="00D765C7"/>
    <w:rsid w:val="00D8071C"/>
    <w:rsid w:val="00D814A0"/>
    <w:rsid w:val="00D81B74"/>
    <w:rsid w:val="00D82027"/>
    <w:rsid w:val="00D83CAC"/>
    <w:rsid w:val="00D86098"/>
    <w:rsid w:val="00D91DB1"/>
    <w:rsid w:val="00D935EB"/>
    <w:rsid w:val="00D97887"/>
    <w:rsid w:val="00DA1CD0"/>
    <w:rsid w:val="00DA2419"/>
    <w:rsid w:val="00DA2BCC"/>
    <w:rsid w:val="00DA2F6C"/>
    <w:rsid w:val="00DA43E9"/>
    <w:rsid w:val="00DB0A83"/>
    <w:rsid w:val="00DB14C9"/>
    <w:rsid w:val="00DB1C9D"/>
    <w:rsid w:val="00DB3E61"/>
    <w:rsid w:val="00DB6665"/>
    <w:rsid w:val="00DC1563"/>
    <w:rsid w:val="00DC203C"/>
    <w:rsid w:val="00DC6627"/>
    <w:rsid w:val="00DD0089"/>
    <w:rsid w:val="00DD01A5"/>
    <w:rsid w:val="00DD059B"/>
    <w:rsid w:val="00DD1EA4"/>
    <w:rsid w:val="00DD650E"/>
    <w:rsid w:val="00DD67B7"/>
    <w:rsid w:val="00DE0539"/>
    <w:rsid w:val="00DE0DEC"/>
    <w:rsid w:val="00DE1608"/>
    <w:rsid w:val="00DE3651"/>
    <w:rsid w:val="00DF0BB3"/>
    <w:rsid w:val="00DF6D95"/>
    <w:rsid w:val="00E00EA0"/>
    <w:rsid w:val="00E010DB"/>
    <w:rsid w:val="00E04698"/>
    <w:rsid w:val="00E117FE"/>
    <w:rsid w:val="00E11C49"/>
    <w:rsid w:val="00E211D8"/>
    <w:rsid w:val="00E21C22"/>
    <w:rsid w:val="00E23A11"/>
    <w:rsid w:val="00E314BC"/>
    <w:rsid w:val="00E3349F"/>
    <w:rsid w:val="00E3362C"/>
    <w:rsid w:val="00E36155"/>
    <w:rsid w:val="00E40293"/>
    <w:rsid w:val="00E4206F"/>
    <w:rsid w:val="00E43FC9"/>
    <w:rsid w:val="00E506EB"/>
    <w:rsid w:val="00E51323"/>
    <w:rsid w:val="00E51ED4"/>
    <w:rsid w:val="00E54424"/>
    <w:rsid w:val="00E55F45"/>
    <w:rsid w:val="00E56FF7"/>
    <w:rsid w:val="00E6337C"/>
    <w:rsid w:val="00E7040A"/>
    <w:rsid w:val="00E70EED"/>
    <w:rsid w:val="00E711F2"/>
    <w:rsid w:val="00E7147D"/>
    <w:rsid w:val="00E73021"/>
    <w:rsid w:val="00E765DC"/>
    <w:rsid w:val="00E76A3E"/>
    <w:rsid w:val="00E7729E"/>
    <w:rsid w:val="00E82961"/>
    <w:rsid w:val="00E83947"/>
    <w:rsid w:val="00E83F79"/>
    <w:rsid w:val="00E85B86"/>
    <w:rsid w:val="00E8767E"/>
    <w:rsid w:val="00E87CA3"/>
    <w:rsid w:val="00E87CC1"/>
    <w:rsid w:val="00E93045"/>
    <w:rsid w:val="00E95BE7"/>
    <w:rsid w:val="00E96CC7"/>
    <w:rsid w:val="00E973DB"/>
    <w:rsid w:val="00EA48F3"/>
    <w:rsid w:val="00EA576D"/>
    <w:rsid w:val="00EB0AF2"/>
    <w:rsid w:val="00EB0E2B"/>
    <w:rsid w:val="00EB1FDC"/>
    <w:rsid w:val="00EB4583"/>
    <w:rsid w:val="00EB474C"/>
    <w:rsid w:val="00EB499D"/>
    <w:rsid w:val="00EB5A07"/>
    <w:rsid w:val="00ED1923"/>
    <w:rsid w:val="00ED1E6A"/>
    <w:rsid w:val="00ED30D4"/>
    <w:rsid w:val="00ED6BC7"/>
    <w:rsid w:val="00EE2D21"/>
    <w:rsid w:val="00EE4612"/>
    <w:rsid w:val="00EE461D"/>
    <w:rsid w:val="00EE5411"/>
    <w:rsid w:val="00EE67E0"/>
    <w:rsid w:val="00EE693F"/>
    <w:rsid w:val="00EE7737"/>
    <w:rsid w:val="00EE7823"/>
    <w:rsid w:val="00EE7F6A"/>
    <w:rsid w:val="00EF10B8"/>
    <w:rsid w:val="00EF4BF6"/>
    <w:rsid w:val="00EF616E"/>
    <w:rsid w:val="00F01853"/>
    <w:rsid w:val="00F04610"/>
    <w:rsid w:val="00F049CB"/>
    <w:rsid w:val="00F053DC"/>
    <w:rsid w:val="00F05EB0"/>
    <w:rsid w:val="00F060A7"/>
    <w:rsid w:val="00F06CFC"/>
    <w:rsid w:val="00F07F88"/>
    <w:rsid w:val="00F10FB6"/>
    <w:rsid w:val="00F113C4"/>
    <w:rsid w:val="00F11BC0"/>
    <w:rsid w:val="00F1246E"/>
    <w:rsid w:val="00F15AD4"/>
    <w:rsid w:val="00F22591"/>
    <w:rsid w:val="00F2474D"/>
    <w:rsid w:val="00F3066D"/>
    <w:rsid w:val="00F32517"/>
    <w:rsid w:val="00F338FA"/>
    <w:rsid w:val="00F36DAE"/>
    <w:rsid w:val="00F37226"/>
    <w:rsid w:val="00F377EA"/>
    <w:rsid w:val="00F40D74"/>
    <w:rsid w:val="00F451BD"/>
    <w:rsid w:val="00F46241"/>
    <w:rsid w:val="00F47539"/>
    <w:rsid w:val="00F5011F"/>
    <w:rsid w:val="00F51A5C"/>
    <w:rsid w:val="00F53A51"/>
    <w:rsid w:val="00F565B5"/>
    <w:rsid w:val="00F5721B"/>
    <w:rsid w:val="00F76A44"/>
    <w:rsid w:val="00F77866"/>
    <w:rsid w:val="00F80AF3"/>
    <w:rsid w:val="00F81557"/>
    <w:rsid w:val="00F81B3E"/>
    <w:rsid w:val="00F823B9"/>
    <w:rsid w:val="00F84316"/>
    <w:rsid w:val="00F8455E"/>
    <w:rsid w:val="00F8712A"/>
    <w:rsid w:val="00F87718"/>
    <w:rsid w:val="00F91140"/>
    <w:rsid w:val="00F92469"/>
    <w:rsid w:val="00F97D17"/>
    <w:rsid w:val="00FA050C"/>
    <w:rsid w:val="00FA2C59"/>
    <w:rsid w:val="00FA35B8"/>
    <w:rsid w:val="00FA6CE4"/>
    <w:rsid w:val="00FB76BE"/>
    <w:rsid w:val="00FB78DA"/>
    <w:rsid w:val="00FC230D"/>
    <w:rsid w:val="00FC387F"/>
    <w:rsid w:val="00FC5FC5"/>
    <w:rsid w:val="00FD2108"/>
    <w:rsid w:val="00FD3BDB"/>
    <w:rsid w:val="00FD569A"/>
    <w:rsid w:val="00FD7E1F"/>
    <w:rsid w:val="00FE0EC4"/>
    <w:rsid w:val="00FE6058"/>
    <w:rsid w:val="00FE6BF0"/>
    <w:rsid w:val="00FF02DA"/>
    <w:rsid w:val="00FF091E"/>
    <w:rsid w:val="00FF1A35"/>
    <w:rsid w:val="00FF4502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5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316"/>
    <w:pPr>
      <w:ind w:left="720"/>
      <w:contextualSpacing/>
    </w:pPr>
  </w:style>
  <w:style w:type="table" w:styleId="TableGrid">
    <w:name w:val="Table Grid"/>
    <w:basedOn w:val="TableNormal"/>
    <w:uiPriority w:val="59"/>
    <w:rsid w:val="00006D48"/>
    <w:rPr>
      <w:rFonts w:ascii="LitNusx" w:eastAsiaTheme="minorHAnsi" w:hAnsi="LitNusx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A6D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5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316"/>
    <w:pPr>
      <w:ind w:left="720"/>
      <w:contextualSpacing/>
    </w:pPr>
  </w:style>
  <w:style w:type="table" w:styleId="TableGrid">
    <w:name w:val="Table Grid"/>
    <w:basedOn w:val="TableNormal"/>
    <w:uiPriority w:val="59"/>
    <w:rsid w:val="00006D48"/>
    <w:rPr>
      <w:rFonts w:ascii="LitNusx" w:eastAsiaTheme="minorHAnsi" w:hAnsi="LitNusx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A6D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851C-EEEC-44AE-B6B6-69F32642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</vt:lpstr>
    </vt:vector>
  </TitlesOfParts>
  <Company>diakov.net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</dc:title>
  <dc:creator>user</dc:creator>
  <cp:lastModifiedBy>RePack by Diakov</cp:lastModifiedBy>
  <cp:revision>2</cp:revision>
  <cp:lastPrinted>2016-11-08T06:30:00Z</cp:lastPrinted>
  <dcterms:created xsi:type="dcterms:W3CDTF">2024-06-20T18:42:00Z</dcterms:created>
  <dcterms:modified xsi:type="dcterms:W3CDTF">2024-06-20T18:42:00Z</dcterms:modified>
</cp:coreProperties>
</file>